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7ECB" w14:textId="6ACCD253" w:rsidR="00CA0B35" w:rsidRPr="00CA0B35" w:rsidRDefault="00CA0B35" w:rsidP="00CA0B35">
      <w:pPr>
        <w:spacing w:after="0" w:line="360" w:lineRule="auto"/>
        <w:rPr>
          <w:rFonts w:ascii="Arial" w:eastAsia="Times New Roman" w:hAnsi="Arial" w:cs="Arial"/>
          <w:b/>
          <w:kern w:val="0"/>
          <w:lang w:eastAsia="en-GB"/>
          <w14:ligatures w14:val="none"/>
        </w:rPr>
      </w:pPr>
      <w:r w:rsidRPr="00CA0B35">
        <w:rPr>
          <w:rFonts w:ascii="Arial" w:eastAsia="Times New Roman" w:hAnsi="Arial" w:cs="Arial"/>
          <w:b/>
          <w:noProof/>
          <w:kern w:val="0"/>
          <w:lang w:eastAsia="en-GB"/>
          <w14:ligatures w14:val="none"/>
        </w:rPr>
        <w:drawing>
          <wp:anchor distT="0" distB="0" distL="114300" distR="114300" simplePos="0" relativeHeight="251658240" behindDoc="0" locked="0" layoutInCell="1" allowOverlap="1" wp14:anchorId="68BAF8B8" wp14:editId="5036D333">
            <wp:simplePos x="0" y="0"/>
            <wp:positionH relativeFrom="column">
              <wp:posOffset>4362450</wp:posOffset>
            </wp:positionH>
            <wp:positionV relativeFrom="paragraph">
              <wp:posOffset>0</wp:posOffset>
            </wp:positionV>
            <wp:extent cx="1798320" cy="1249680"/>
            <wp:effectExtent l="0" t="0" r="0" b="7620"/>
            <wp:wrapSquare wrapText="bothSides"/>
            <wp:docPr id="179155320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553205"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249680"/>
                    </a:xfrm>
                    <a:prstGeom prst="rect">
                      <a:avLst/>
                    </a:prstGeom>
                    <a:noFill/>
                  </pic:spPr>
                </pic:pic>
              </a:graphicData>
            </a:graphic>
          </wp:anchor>
        </w:drawing>
      </w:r>
      <w:r w:rsidRPr="00CA0B35">
        <w:rPr>
          <w:rFonts w:ascii="Arial" w:eastAsia="Times New Roman" w:hAnsi="Arial" w:cs="Arial"/>
          <w:b/>
          <w:kern w:val="0"/>
          <w:lang w:eastAsia="en-GB"/>
          <w14:ligatures w14:val="none"/>
        </w:rPr>
        <w:t xml:space="preserve">                                                                                                                                       </w:t>
      </w:r>
    </w:p>
    <w:p w14:paraId="73DA1A45" w14:textId="77777777" w:rsidR="00CA0B35" w:rsidRPr="00CA0B35" w:rsidRDefault="00CA0B35" w:rsidP="00CA0B35">
      <w:pPr>
        <w:spacing w:after="0" w:line="360" w:lineRule="auto"/>
        <w:rPr>
          <w:rFonts w:ascii="Arial" w:eastAsia="Times New Roman" w:hAnsi="Arial" w:cs="Arial"/>
          <w:b/>
          <w:kern w:val="0"/>
          <w:sz w:val="28"/>
          <w:szCs w:val="28"/>
          <w:lang w:eastAsia="en-GB"/>
          <w14:ligatures w14:val="none"/>
        </w:rPr>
      </w:pPr>
      <w:r w:rsidRPr="00CA0B35">
        <w:rPr>
          <w:rFonts w:ascii="Arial" w:eastAsia="Times New Roman" w:hAnsi="Arial" w:cs="Arial"/>
          <w:b/>
          <w:kern w:val="0"/>
          <w:sz w:val="28"/>
          <w:szCs w:val="28"/>
          <w:lang w:eastAsia="en-GB"/>
          <w14:ligatures w14:val="none"/>
        </w:rPr>
        <w:t xml:space="preserve">9.1 Valuing diversity and promoting inclusion and </w:t>
      </w:r>
      <w:proofErr w:type="gramStart"/>
      <w:r w:rsidRPr="00CA0B35">
        <w:rPr>
          <w:rFonts w:ascii="Arial" w:eastAsia="Times New Roman" w:hAnsi="Arial" w:cs="Arial"/>
          <w:b/>
          <w:kern w:val="0"/>
          <w:sz w:val="28"/>
          <w:szCs w:val="28"/>
          <w:lang w:eastAsia="en-GB"/>
          <w14:ligatures w14:val="none"/>
        </w:rPr>
        <w:t>equality</w:t>
      </w:r>
      <w:proofErr w:type="gramEnd"/>
      <w:r w:rsidRPr="00CA0B35">
        <w:rPr>
          <w:rFonts w:ascii="Arial" w:eastAsia="Times New Roman" w:hAnsi="Arial" w:cs="Arial"/>
          <w:b/>
          <w:kern w:val="0"/>
          <w:sz w:val="28"/>
          <w:szCs w:val="28"/>
          <w:lang w:eastAsia="en-GB"/>
          <w14:ligatures w14:val="none"/>
        </w:rPr>
        <w:t xml:space="preserve"> </w:t>
      </w:r>
    </w:p>
    <w:p w14:paraId="112EB1D2" w14:textId="77777777" w:rsidR="00CA0B35" w:rsidRPr="00CA0B35" w:rsidRDefault="00CA0B35" w:rsidP="00CA0B35">
      <w:pPr>
        <w:spacing w:after="0" w:line="360" w:lineRule="auto"/>
        <w:contextualSpacing/>
        <w:rPr>
          <w:rFonts w:ascii="Arial" w:eastAsia="Times New Roman" w:hAnsi="Arial" w:cs="Arial"/>
          <w:b/>
          <w:kern w:val="0"/>
          <w:lang w:eastAsia="en-GB"/>
          <w14:ligatures w14:val="none"/>
        </w:rPr>
      </w:pPr>
    </w:p>
    <w:p w14:paraId="4768765E" w14:textId="77777777" w:rsidR="00CA0B35" w:rsidRPr="00CA0B35" w:rsidRDefault="00CA0B35" w:rsidP="00CA0B35">
      <w:pPr>
        <w:spacing w:after="0" w:line="360" w:lineRule="auto"/>
        <w:rPr>
          <w:rFonts w:ascii="Arial" w:eastAsia="Times New Roman" w:hAnsi="Arial" w:cs="Arial"/>
          <w:b/>
          <w:kern w:val="0"/>
          <w:lang w:eastAsia="en-GB"/>
          <w14:ligatures w14:val="none"/>
        </w:rPr>
      </w:pPr>
      <w:r w:rsidRPr="00CA0B35">
        <w:rPr>
          <w:rFonts w:ascii="Arial" w:eastAsia="Times New Roman" w:hAnsi="Arial" w:cs="Arial"/>
          <w:b/>
          <w:kern w:val="0"/>
          <w:lang w:eastAsia="en-GB"/>
          <w14:ligatures w14:val="none"/>
        </w:rPr>
        <w:t>Policy statement</w:t>
      </w:r>
    </w:p>
    <w:p w14:paraId="0D91CD04" w14:textId="77777777" w:rsidR="00CA0B35" w:rsidRPr="00CA0B35" w:rsidRDefault="00CA0B35" w:rsidP="00CA0B35">
      <w:pPr>
        <w:spacing w:after="0" w:line="360" w:lineRule="auto"/>
        <w:rPr>
          <w:rFonts w:ascii="Arial" w:eastAsia="Times New Roman" w:hAnsi="Arial" w:cs="Arial"/>
          <w:b/>
          <w:kern w:val="0"/>
          <w:lang w:eastAsia="en-GB"/>
          <w14:ligatures w14:val="none"/>
        </w:rPr>
      </w:pPr>
    </w:p>
    <w:p w14:paraId="2D72D644"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Here at The Learning Meadow, we are committed to ensuring that our service is fully inclusive in meeting the needs of all children. </w:t>
      </w:r>
    </w:p>
    <w:p w14:paraId="2992B0F1" w14:textId="77777777" w:rsidR="00CA0B35" w:rsidRPr="00CA0B35" w:rsidRDefault="00CA0B35" w:rsidP="00CA0B35">
      <w:pPr>
        <w:spacing w:after="0" w:line="360" w:lineRule="auto"/>
        <w:rPr>
          <w:rFonts w:ascii="Arial" w:eastAsia="Times New Roman" w:hAnsi="Arial" w:cs="Arial"/>
          <w:kern w:val="0"/>
          <w:lang w:eastAsia="en-GB"/>
          <w14:ligatures w14:val="none"/>
        </w:rPr>
      </w:pPr>
    </w:p>
    <w:p w14:paraId="7B9AD6E7"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We recognise that children and their families come from a wide range of backgrounds with individual needs, </w:t>
      </w:r>
      <w:proofErr w:type="gramStart"/>
      <w:r w:rsidRPr="00CA0B35">
        <w:rPr>
          <w:rFonts w:ascii="Arial" w:eastAsia="Times New Roman" w:hAnsi="Arial" w:cs="Arial"/>
          <w:kern w:val="0"/>
          <w:lang w:eastAsia="en-GB"/>
          <w14:ligatures w14:val="none"/>
        </w:rPr>
        <w:t>beliefs</w:t>
      </w:r>
      <w:proofErr w:type="gramEnd"/>
      <w:r w:rsidRPr="00CA0B35">
        <w:rPr>
          <w:rFonts w:ascii="Arial" w:eastAsia="Times New Roman" w:hAnsi="Arial" w:cs="Arial"/>
          <w:kern w:val="0"/>
          <w:lang w:eastAsia="en-GB"/>
          <w14:ligatures w14:val="none"/>
        </w:rPr>
        <w:t xml:space="preserve"> and values.  They may grow up in family structures that include one or two parents of the same or different sex.  Children may have close links or live with extended families of grandparents, aunts, </w:t>
      </w:r>
      <w:proofErr w:type="gramStart"/>
      <w:r w:rsidRPr="00CA0B35">
        <w:rPr>
          <w:rFonts w:ascii="Arial" w:eastAsia="Times New Roman" w:hAnsi="Arial" w:cs="Arial"/>
          <w:kern w:val="0"/>
          <w:lang w:eastAsia="en-GB"/>
          <w14:ligatures w14:val="none"/>
        </w:rPr>
        <w:t>uncles</w:t>
      </w:r>
      <w:proofErr w:type="gramEnd"/>
      <w:r w:rsidRPr="00CA0B35">
        <w:rPr>
          <w:rFonts w:ascii="Arial" w:eastAsia="Times New Roman" w:hAnsi="Arial" w:cs="Arial"/>
          <w:kern w:val="0"/>
          <w:lang w:eastAsia="en-GB"/>
          <w14:ligatures w14:val="none"/>
        </w:rPr>
        <w:t xml:space="preserve"> and cousins; while other children may be more removed from close kin or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w:t>
      </w:r>
      <w:proofErr w:type="gramStart"/>
      <w:r w:rsidRPr="00CA0B35">
        <w:rPr>
          <w:rFonts w:ascii="Arial" w:eastAsia="Times New Roman" w:hAnsi="Arial" w:cs="Arial"/>
          <w:kern w:val="0"/>
          <w:lang w:eastAsia="en-GB"/>
          <w14:ligatures w14:val="none"/>
        </w:rPr>
        <w:t>attainment</w:t>
      </w:r>
      <w:proofErr w:type="gramEnd"/>
      <w:r w:rsidRPr="00CA0B35">
        <w:rPr>
          <w:rFonts w:ascii="Arial" w:eastAsia="Times New Roman" w:hAnsi="Arial" w:cs="Arial"/>
          <w:kern w:val="0"/>
          <w:lang w:eastAsia="en-GB"/>
          <w14:ligatures w14:val="none"/>
        </w:rPr>
        <w:t xml:space="preserve"> and life outcomes. </w:t>
      </w:r>
    </w:p>
    <w:p w14:paraId="7E335573" w14:textId="77777777" w:rsidR="00CA0B35" w:rsidRPr="00CA0B35" w:rsidRDefault="00CA0B35" w:rsidP="00CA0B35">
      <w:pPr>
        <w:spacing w:after="0" w:line="360" w:lineRule="auto"/>
        <w:rPr>
          <w:rFonts w:ascii="Arial" w:eastAsia="Times New Roman" w:hAnsi="Arial" w:cs="Arial"/>
          <w:kern w:val="0"/>
          <w:lang w:eastAsia="en-GB"/>
          <w14:ligatures w14:val="none"/>
        </w:rPr>
      </w:pPr>
    </w:p>
    <w:p w14:paraId="12620E99"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are committed to anti-discriminatory practice to promote equality of opportunity and valuing diversity for all children and families using our setting. We aim to:</w:t>
      </w:r>
    </w:p>
    <w:p w14:paraId="56D6B3C3" w14:textId="77777777" w:rsidR="00CA0B35" w:rsidRPr="00CA0B35" w:rsidRDefault="00CA0B35" w:rsidP="00CA0B35">
      <w:pPr>
        <w:numPr>
          <w:ilvl w:val="0"/>
          <w:numId w:val="4"/>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promote equality and value diversity within our service and foster good relations with the local </w:t>
      </w:r>
      <w:proofErr w:type="gramStart"/>
      <w:r w:rsidRPr="00CA0B35">
        <w:rPr>
          <w:rFonts w:ascii="Arial" w:eastAsia="Times New Roman" w:hAnsi="Arial" w:cs="Arial"/>
          <w:kern w:val="0"/>
          <w:lang w:eastAsia="en-GB"/>
          <w14:ligatures w14:val="none"/>
        </w:rPr>
        <w:t>community;</w:t>
      </w:r>
      <w:proofErr w:type="gramEnd"/>
    </w:p>
    <w:p w14:paraId="05BB11D1" w14:textId="77777777" w:rsidR="00CA0B35" w:rsidRPr="00CA0B35" w:rsidRDefault="00CA0B35" w:rsidP="00CA0B35">
      <w:pPr>
        <w:numPr>
          <w:ilvl w:val="0"/>
          <w:numId w:val="4"/>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actively include all families and value the positive contribution they make to our </w:t>
      </w:r>
      <w:proofErr w:type="gramStart"/>
      <w:r w:rsidRPr="00CA0B35">
        <w:rPr>
          <w:rFonts w:ascii="Arial" w:eastAsia="Times New Roman" w:hAnsi="Arial" w:cs="Arial"/>
          <w:kern w:val="0"/>
          <w:lang w:eastAsia="en-GB"/>
          <w14:ligatures w14:val="none"/>
        </w:rPr>
        <w:t>service;</w:t>
      </w:r>
      <w:proofErr w:type="gramEnd"/>
    </w:p>
    <w:p w14:paraId="74A72776" w14:textId="77777777" w:rsidR="00CA0B35" w:rsidRPr="00CA0B35" w:rsidRDefault="00CA0B35" w:rsidP="00CA0B35">
      <w:pPr>
        <w:numPr>
          <w:ilvl w:val="0"/>
          <w:numId w:val="4"/>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promote a positive non-stereotyping environment that promotes dignity, respect and understanding of difference in all </w:t>
      </w:r>
      <w:proofErr w:type="gramStart"/>
      <w:r w:rsidRPr="00CA0B35">
        <w:rPr>
          <w:rFonts w:ascii="Arial" w:eastAsia="Times New Roman" w:hAnsi="Arial" w:cs="Arial"/>
          <w:kern w:val="0"/>
          <w:lang w:eastAsia="en-GB"/>
          <w14:ligatures w14:val="none"/>
        </w:rPr>
        <w:t>forms;</w:t>
      </w:r>
      <w:proofErr w:type="gramEnd"/>
    </w:p>
    <w:p w14:paraId="4BA1BDF9" w14:textId="77777777" w:rsidR="00CA0B35" w:rsidRPr="00CA0B35" w:rsidRDefault="00CA0B35" w:rsidP="00CA0B35">
      <w:pPr>
        <w:numPr>
          <w:ilvl w:val="0"/>
          <w:numId w:val="4"/>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provide a secure and accessible environment in which every child feels safe and equally </w:t>
      </w:r>
      <w:proofErr w:type="gramStart"/>
      <w:r w:rsidRPr="00CA0B35">
        <w:rPr>
          <w:rFonts w:ascii="Arial" w:eastAsia="Times New Roman" w:hAnsi="Arial" w:cs="Arial"/>
          <w:kern w:val="0"/>
          <w:lang w:eastAsia="en-GB"/>
          <w14:ligatures w14:val="none"/>
        </w:rPr>
        <w:t>included;</w:t>
      </w:r>
      <w:proofErr w:type="gramEnd"/>
    </w:p>
    <w:p w14:paraId="1701C6B6" w14:textId="77777777" w:rsidR="00CA0B35" w:rsidRPr="00CA0B35" w:rsidRDefault="00CA0B35" w:rsidP="00CA0B35">
      <w:pPr>
        <w:numPr>
          <w:ilvl w:val="0"/>
          <w:numId w:val="4"/>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improve our knowledge and understanding of issues relating to anti-discriminatory practice,</w:t>
      </w:r>
    </w:p>
    <w:p w14:paraId="3A30F202" w14:textId="77777777" w:rsidR="00CA0B35" w:rsidRPr="00CA0B35" w:rsidRDefault="00CA0B35" w:rsidP="00CA0B35">
      <w:pPr>
        <w:numPr>
          <w:ilvl w:val="0"/>
          <w:numId w:val="4"/>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challenge and eliminate discriminatory actions </w:t>
      </w:r>
      <w:proofErr w:type="gramStart"/>
      <w:r w:rsidRPr="00CA0B35">
        <w:rPr>
          <w:rFonts w:ascii="Arial" w:eastAsia="Times New Roman" w:hAnsi="Arial" w:cs="Arial"/>
          <w:kern w:val="0"/>
          <w:lang w:eastAsia="en-GB"/>
          <w14:ligatures w14:val="none"/>
        </w:rPr>
        <w:t>on the basis of</w:t>
      </w:r>
      <w:proofErr w:type="gramEnd"/>
      <w:r w:rsidRPr="00CA0B35">
        <w:rPr>
          <w:rFonts w:ascii="Arial" w:eastAsia="Times New Roman" w:hAnsi="Arial" w:cs="Arial"/>
          <w:kern w:val="0"/>
          <w:lang w:eastAsia="en-GB"/>
          <w14:ligatures w14:val="none"/>
        </w:rPr>
        <w:t xml:space="preserve"> a protected characteristic as defined by the Equality Act (2010) namely:</w:t>
      </w:r>
    </w:p>
    <w:p w14:paraId="02C111EB" w14:textId="77777777" w:rsidR="00CA0B35" w:rsidRPr="00CA0B35" w:rsidRDefault="00CA0B35" w:rsidP="00CA0B35">
      <w:pPr>
        <w:numPr>
          <w:ilvl w:val="1"/>
          <w:numId w:val="4"/>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 </w:t>
      </w:r>
      <w:proofErr w:type="gramStart"/>
      <w:r w:rsidRPr="00CA0B35">
        <w:rPr>
          <w:rFonts w:ascii="Arial" w:eastAsia="Times New Roman" w:hAnsi="Arial" w:cs="Arial"/>
          <w:kern w:val="0"/>
          <w:lang w:eastAsia="en-GB"/>
          <w14:ligatures w14:val="none"/>
        </w:rPr>
        <w:t>age;</w:t>
      </w:r>
      <w:proofErr w:type="gramEnd"/>
    </w:p>
    <w:p w14:paraId="43D91A05" w14:textId="77777777" w:rsidR="00CA0B35" w:rsidRPr="00CA0B35" w:rsidRDefault="00CA0B35" w:rsidP="00CA0B35">
      <w:pPr>
        <w:numPr>
          <w:ilvl w:val="1"/>
          <w:numId w:val="4"/>
        </w:numPr>
        <w:spacing w:after="0" w:line="360" w:lineRule="auto"/>
        <w:rPr>
          <w:rFonts w:ascii="Arial" w:eastAsia="Times New Roman" w:hAnsi="Arial" w:cs="Arial"/>
          <w:kern w:val="0"/>
          <w:lang w:eastAsia="en-GB"/>
          <w14:ligatures w14:val="none"/>
        </w:rPr>
      </w:pPr>
      <w:proofErr w:type="gramStart"/>
      <w:r w:rsidRPr="00CA0B35">
        <w:rPr>
          <w:rFonts w:ascii="Arial" w:eastAsia="Times New Roman" w:hAnsi="Arial" w:cs="Arial"/>
          <w:kern w:val="0"/>
          <w:lang w:eastAsia="en-GB"/>
          <w14:ligatures w14:val="none"/>
        </w:rPr>
        <w:lastRenderedPageBreak/>
        <w:t>gender;</w:t>
      </w:r>
      <w:proofErr w:type="gramEnd"/>
    </w:p>
    <w:p w14:paraId="7AC80DC1" w14:textId="77777777" w:rsidR="00CA0B35" w:rsidRPr="00CA0B35" w:rsidRDefault="00CA0B35" w:rsidP="00CA0B35">
      <w:pPr>
        <w:numPr>
          <w:ilvl w:val="1"/>
          <w:numId w:val="4"/>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gender </w:t>
      </w:r>
      <w:proofErr w:type="gramStart"/>
      <w:r w:rsidRPr="00CA0B35">
        <w:rPr>
          <w:rFonts w:ascii="Arial" w:eastAsia="Times New Roman" w:hAnsi="Arial" w:cs="Arial"/>
          <w:kern w:val="0"/>
          <w:lang w:eastAsia="en-GB"/>
          <w14:ligatures w14:val="none"/>
        </w:rPr>
        <w:t>reassignment;</w:t>
      </w:r>
      <w:proofErr w:type="gramEnd"/>
    </w:p>
    <w:p w14:paraId="67C49115" w14:textId="77777777" w:rsidR="00CA0B35" w:rsidRPr="00CA0B35" w:rsidRDefault="00CA0B35" w:rsidP="00CA0B35">
      <w:pPr>
        <w:numPr>
          <w:ilvl w:val="1"/>
          <w:numId w:val="4"/>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marital </w:t>
      </w:r>
      <w:proofErr w:type="gramStart"/>
      <w:r w:rsidRPr="00CA0B35">
        <w:rPr>
          <w:rFonts w:ascii="Arial" w:eastAsia="Times New Roman" w:hAnsi="Arial" w:cs="Arial"/>
          <w:kern w:val="0"/>
          <w:lang w:eastAsia="en-GB"/>
          <w14:ligatures w14:val="none"/>
        </w:rPr>
        <w:t>status;</w:t>
      </w:r>
      <w:proofErr w:type="gramEnd"/>
    </w:p>
    <w:p w14:paraId="7AFEC916" w14:textId="77777777" w:rsidR="00CA0B35" w:rsidRPr="00CA0B35" w:rsidRDefault="00CA0B35" w:rsidP="00CA0B35">
      <w:pPr>
        <w:numPr>
          <w:ilvl w:val="1"/>
          <w:numId w:val="4"/>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pregnancy and </w:t>
      </w:r>
      <w:proofErr w:type="gramStart"/>
      <w:r w:rsidRPr="00CA0B35">
        <w:rPr>
          <w:rFonts w:ascii="Arial" w:eastAsia="Times New Roman" w:hAnsi="Arial" w:cs="Arial"/>
          <w:kern w:val="0"/>
          <w:lang w:eastAsia="en-GB"/>
          <w14:ligatures w14:val="none"/>
        </w:rPr>
        <w:t>maternity;</w:t>
      </w:r>
      <w:proofErr w:type="gramEnd"/>
    </w:p>
    <w:p w14:paraId="1B7557DE" w14:textId="77777777" w:rsidR="00CA0B35" w:rsidRPr="00CA0B35" w:rsidRDefault="00CA0B35" w:rsidP="00CA0B35">
      <w:pPr>
        <w:numPr>
          <w:ilvl w:val="1"/>
          <w:numId w:val="4"/>
        </w:numPr>
        <w:spacing w:after="0" w:line="360" w:lineRule="auto"/>
        <w:rPr>
          <w:rFonts w:ascii="Arial" w:eastAsia="Times New Roman" w:hAnsi="Arial" w:cs="Arial"/>
          <w:kern w:val="0"/>
          <w:lang w:eastAsia="en-GB"/>
          <w14:ligatures w14:val="none"/>
        </w:rPr>
      </w:pPr>
      <w:proofErr w:type="gramStart"/>
      <w:r w:rsidRPr="00CA0B35">
        <w:rPr>
          <w:rFonts w:ascii="Arial" w:eastAsia="Times New Roman" w:hAnsi="Arial" w:cs="Arial"/>
          <w:kern w:val="0"/>
          <w:lang w:eastAsia="en-GB"/>
          <w14:ligatures w14:val="none"/>
        </w:rPr>
        <w:t>race;</w:t>
      </w:r>
      <w:proofErr w:type="gramEnd"/>
    </w:p>
    <w:p w14:paraId="7FB89153" w14:textId="77777777" w:rsidR="00CA0B35" w:rsidRPr="00CA0B35" w:rsidRDefault="00CA0B35" w:rsidP="00CA0B35">
      <w:pPr>
        <w:numPr>
          <w:ilvl w:val="1"/>
          <w:numId w:val="4"/>
        </w:numPr>
        <w:spacing w:after="0" w:line="360" w:lineRule="auto"/>
        <w:rPr>
          <w:rFonts w:ascii="Arial" w:eastAsia="Times New Roman" w:hAnsi="Arial" w:cs="Arial"/>
          <w:kern w:val="0"/>
          <w:lang w:eastAsia="en-GB"/>
          <w14:ligatures w14:val="none"/>
        </w:rPr>
      </w:pPr>
      <w:proofErr w:type="gramStart"/>
      <w:r w:rsidRPr="00CA0B35">
        <w:rPr>
          <w:rFonts w:ascii="Arial" w:eastAsia="Times New Roman" w:hAnsi="Arial" w:cs="Arial"/>
          <w:kern w:val="0"/>
          <w:lang w:eastAsia="en-GB"/>
          <w14:ligatures w14:val="none"/>
        </w:rPr>
        <w:t>disability;</w:t>
      </w:r>
      <w:proofErr w:type="gramEnd"/>
    </w:p>
    <w:p w14:paraId="66AC0766" w14:textId="77777777" w:rsidR="00CA0B35" w:rsidRPr="00CA0B35" w:rsidRDefault="00CA0B35" w:rsidP="00CA0B35">
      <w:pPr>
        <w:numPr>
          <w:ilvl w:val="1"/>
          <w:numId w:val="4"/>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sexual orientation; and</w:t>
      </w:r>
    </w:p>
    <w:p w14:paraId="70A4C3C5" w14:textId="77777777" w:rsidR="00CA0B35" w:rsidRPr="00CA0B35" w:rsidRDefault="00CA0B35" w:rsidP="00CA0B35">
      <w:pPr>
        <w:numPr>
          <w:ilvl w:val="1"/>
          <w:numId w:val="4"/>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religion or belief.</w:t>
      </w:r>
    </w:p>
    <w:p w14:paraId="7BF75619" w14:textId="77777777" w:rsidR="00CA0B35" w:rsidRPr="00CA0B35" w:rsidRDefault="00CA0B35" w:rsidP="00CA0B35">
      <w:pPr>
        <w:numPr>
          <w:ilvl w:val="0"/>
          <w:numId w:val="4"/>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where possible, take positive action to benefit groups or individuals with protected characteristics who are disadvantaged, have a disproportional representation within the service or need different things from the service.</w:t>
      </w:r>
    </w:p>
    <w:p w14:paraId="5AAEEEE6" w14:textId="77777777" w:rsidR="00CA0B35" w:rsidRPr="00CA0B35" w:rsidRDefault="00CA0B35" w:rsidP="00CA0B35">
      <w:pPr>
        <w:spacing w:after="0" w:line="360" w:lineRule="auto"/>
        <w:rPr>
          <w:rFonts w:ascii="Arial" w:eastAsia="Times New Roman" w:hAnsi="Arial" w:cs="Arial"/>
          <w:b/>
          <w:kern w:val="0"/>
          <w:lang w:eastAsia="en-GB"/>
          <w14:ligatures w14:val="none"/>
        </w:rPr>
      </w:pPr>
    </w:p>
    <w:p w14:paraId="040FC41A" w14:textId="77777777" w:rsidR="00CA0B35" w:rsidRPr="00CA0B35" w:rsidRDefault="00CA0B35" w:rsidP="00CA0B35">
      <w:pPr>
        <w:spacing w:after="0" w:line="360" w:lineRule="auto"/>
        <w:rPr>
          <w:rFonts w:ascii="Arial" w:eastAsia="Times New Roman" w:hAnsi="Arial" w:cs="Arial"/>
          <w:b/>
          <w:kern w:val="0"/>
          <w:lang w:eastAsia="en-GB"/>
          <w14:ligatures w14:val="none"/>
        </w:rPr>
      </w:pPr>
      <w:r w:rsidRPr="00CA0B35">
        <w:rPr>
          <w:rFonts w:ascii="Arial" w:eastAsia="Times New Roman" w:hAnsi="Arial" w:cs="Arial"/>
          <w:b/>
          <w:kern w:val="0"/>
          <w:lang w:eastAsia="en-GB"/>
          <w14:ligatures w14:val="none"/>
        </w:rPr>
        <w:t>Procedures</w:t>
      </w:r>
    </w:p>
    <w:p w14:paraId="6BE2C50D" w14:textId="77777777" w:rsidR="00CA0B35" w:rsidRPr="00CA0B35" w:rsidRDefault="00CA0B35" w:rsidP="00CA0B35">
      <w:pPr>
        <w:keepNext/>
        <w:spacing w:after="0" w:line="360" w:lineRule="auto"/>
        <w:outlineLvl w:val="2"/>
        <w:rPr>
          <w:rFonts w:ascii="Arial" w:eastAsia="Times New Roman" w:hAnsi="Arial" w:cs="Times New Roman"/>
          <w:i/>
          <w:iCs/>
          <w:kern w:val="0"/>
          <w:lang w:eastAsia="x-none"/>
          <w14:ligatures w14:val="none"/>
        </w:rPr>
      </w:pPr>
      <w:r w:rsidRPr="00CA0B35">
        <w:rPr>
          <w:rFonts w:ascii="Arial" w:eastAsia="Times New Roman" w:hAnsi="Arial" w:cs="Times New Roman"/>
          <w:i/>
          <w:iCs/>
          <w:kern w:val="0"/>
          <w:lang w:eastAsia="x-none"/>
          <w14:ligatures w14:val="none"/>
        </w:rPr>
        <w:t>Admissions</w:t>
      </w:r>
    </w:p>
    <w:p w14:paraId="75AE78FC"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Our setting is open and accessible to all members of the community.</w:t>
      </w:r>
    </w:p>
    <w:p w14:paraId="41643FBA" w14:textId="77777777" w:rsidR="00CA0B35" w:rsidRPr="00CA0B35" w:rsidRDefault="00CA0B35" w:rsidP="00CA0B35">
      <w:pPr>
        <w:spacing w:after="0" w:line="360" w:lineRule="auto"/>
        <w:rPr>
          <w:rFonts w:ascii="Arial" w:eastAsia="Times New Roman" w:hAnsi="Arial" w:cs="Arial"/>
          <w:kern w:val="0"/>
          <w:lang w:eastAsia="en-GB"/>
          <w14:ligatures w14:val="none"/>
        </w:rPr>
      </w:pPr>
    </w:p>
    <w:p w14:paraId="3DED96DD" w14:textId="77777777" w:rsidR="00CA0B35" w:rsidRPr="00CA0B35" w:rsidRDefault="00CA0B35" w:rsidP="00CA0B35">
      <w:pPr>
        <w:numPr>
          <w:ilvl w:val="0"/>
          <w:numId w:val="1"/>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base our Admissions Policy on a fair system.</w:t>
      </w:r>
    </w:p>
    <w:p w14:paraId="5EC18363" w14:textId="77777777" w:rsidR="00CA0B35" w:rsidRPr="00CA0B35" w:rsidRDefault="00CA0B35" w:rsidP="00CA0B35">
      <w:pPr>
        <w:numPr>
          <w:ilvl w:val="0"/>
          <w:numId w:val="1"/>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We do not discriminate against a child or their family in our service provision, including preventing their entry to our setting based on a protected characteristic as defined by the Equality Act (2010). </w:t>
      </w:r>
    </w:p>
    <w:p w14:paraId="40DA4468" w14:textId="77777777" w:rsidR="00CA0B35" w:rsidRPr="00CA0B35" w:rsidRDefault="00CA0B35" w:rsidP="00CA0B35">
      <w:pPr>
        <w:numPr>
          <w:ilvl w:val="0"/>
          <w:numId w:val="1"/>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We advertise our service widely. </w:t>
      </w:r>
    </w:p>
    <w:p w14:paraId="107F22A6" w14:textId="77777777" w:rsidR="00CA0B35" w:rsidRPr="00CA0B35" w:rsidRDefault="00CA0B35" w:rsidP="00CA0B35">
      <w:pPr>
        <w:numPr>
          <w:ilvl w:val="0"/>
          <w:numId w:val="1"/>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provide information in clear, concise language, whether in spoken or written form and provide information in other languages (</w:t>
      </w:r>
      <w:proofErr w:type="gramStart"/>
      <w:r w:rsidRPr="00CA0B35">
        <w:rPr>
          <w:rFonts w:ascii="Arial" w:eastAsia="Times New Roman" w:hAnsi="Arial" w:cs="Arial"/>
          <w:kern w:val="0"/>
          <w:lang w:eastAsia="en-GB"/>
          <w14:ligatures w14:val="none"/>
        </w:rPr>
        <w:t>where ever</w:t>
      </w:r>
      <w:proofErr w:type="gramEnd"/>
      <w:r w:rsidRPr="00CA0B35">
        <w:rPr>
          <w:rFonts w:ascii="Arial" w:eastAsia="Times New Roman" w:hAnsi="Arial" w:cs="Arial"/>
          <w:kern w:val="0"/>
          <w:lang w:eastAsia="en-GB"/>
          <w14:ligatures w14:val="none"/>
        </w:rPr>
        <w:t xml:space="preserve"> possible).</w:t>
      </w:r>
    </w:p>
    <w:p w14:paraId="7860FE1D" w14:textId="77777777" w:rsidR="00CA0B35" w:rsidRPr="00CA0B35" w:rsidRDefault="00CA0B35" w:rsidP="00CA0B35">
      <w:pPr>
        <w:numPr>
          <w:ilvl w:val="0"/>
          <w:numId w:val="1"/>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reflect the diversity of our community and wider society in our publicity and promotional materials.</w:t>
      </w:r>
    </w:p>
    <w:p w14:paraId="3C018723" w14:textId="77777777" w:rsidR="00CA0B35" w:rsidRPr="00CA0B35" w:rsidRDefault="00CA0B35" w:rsidP="00CA0B35">
      <w:pPr>
        <w:numPr>
          <w:ilvl w:val="0"/>
          <w:numId w:val="1"/>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provide information on our offer of provision for children with special educational needs and disabilities.</w:t>
      </w:r>
    </w:p>
    <w:p w14:paraId="21AA1312" w14:textId="77777777" w:rsidR="00CA0B35" w:rsidRPr="00CA0B35" w:rsidRDefault="00CA0B35" w:rsidP="00CA0B35">
      <w:pPr>
        <w:numPr>
          <w:ilvl w:val="0"/>
          <w:numId w:val="1"/>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ensure that all parents are made aware of our Valuing Diversity and Promoting Inclusion and</w:t>
      </w:r>
      <w:r w:rsidRPr="00CA0B35">
        <w:rPr>
          <w:rFonts w:ascii="Arial" w:eastAsia="Times New Roman" w:hAnsi="Arial" w:cs="Arial"/>
          <w:color w:val="FF0000"/>
          <w:kern w:val="0"/>
          <w:lang w:eastAsia="en-GB"/>
          <w14:ligatures w14:val="none"/>
        </w:rPr>
        <w:t xml:space="preserve"> </w:t>
      </w:r>
      <w:r w:rsidRPr="00CA0B35">
        <w:rPr>
          <w:rFonts w:ascii="Arial" w:eastAsia="Times New Roman" w:hAnsi="Arial" w:cs="Arial"/>
          <w:kern w:val="0"/>
          <w:lang w:eastAsia="en-GB"/>
          <w14:ligatures w14:val="none"/>
        </w:rPr>
        <w:t>Equality Policy.</w:t>
      </w:r>
    </w:p>
    <w:p w14:paraId="14AA6CB6" w14:textId="77777777" w:rsidR="00CA0B35" w:rsidRPr="00CA0B35" w:rsidRDefault="00CA0B35" w:rsidP="00CA0B35">
      <w:pPr>
        <w:numPr>
          <w:ilvl w:val="0"/>
          <w:numId w:val="5"/>
        </w:numPr>
        <w:spacing w:after="0" w:line="360" w:lineRule="auto"/>
        <w:ind w:left="357"/>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We make reasonable adjustments to ensure that disabled children can participate successfully in the services and in the curriculum offered by the setting. </w:t>
      </w:r>
    </w:p>
    <w:p w14:paraId="69194D6B" w14:textId="77777777" w:rsidR="00CA0B35" w:rsidRPr="00CA0B35" w:rsidRDefault="00CA0B35" w:rsidP="00CA0B35">
      <w:pPr>
        <w:numPr>
          <w:ilvl w:val="0"/>
          <w:numId w:val="5"/>
        </w:numPr>
        <w:spacing w:after="0" w:line="360" w:lineRule="auto"/>
        <w:ind w:left="357"/>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We ensure, wherever possible, that we have a balanced intake of boys and girls in the setting. </w:t>
      </w:r>
    </w:p>
    <w:p w14:paraId="0ABBF0C5" w14:textId="77777777" w:rsidR="00CA0B35" w:rsidRPr="00CA0B35" w:rsidRDefault="00CA0B35" w:rsidP="00CA0B35">
      <w:pPr>
        <w:numPr>
          <w:ilvl w:val="0"/>
          <w:numId w:val="5"/>
        </w:numPr>
        <w:spacing w:after="0" w:line="360" w:lineRule="auto"/>
        <w:ind w:left="357"/>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We </w:t>
      </w:r>
      <w:proofErr w:type="gramStart"/>
      <w:r w:rsidRPr="00CA0B35">
        <w:rPr>
          <w:rFonts w:ascii="Arial" w:eastAsia="Times New Roman" w:hAnsi="Arial" w:cs="Arial"/>
          <w:kern w:val="0"/>
          <w:lang w:eastAsia="en-GB"/>
          <w14:ligatures w14:val="none"/>
        </w:rPr>
        <w:t>take action</w:t>
      </w:r>
      <w:proofErr w:type="gramEnd"/>
      <w:r w:rsidRPr="00CA0B35">
        <w:rPr>
          <w:rFonts w:ascii="Arial" w:eastAsia="Times New Roman" w:hAnsi="Arial" w:cs="Arial"/>
          <w:kern w:val="0"/>
          <w:lang w:eastAsia="en-GB"/>
          <w14:ligatures w14:val="none"/>
        </w:rPr>
        <w:t xml:space="preserve"> against any discriminatory,</w:t>
      </w:r>
      <w:r w:rsidRPr="00CA0B35">
        <w:rPr>
          <w:rFonts w:ascii="Arial" w:eastAsia="Times New Roman" w:hAnsi="Arial" w:cs="Arial"/>
          <w:color w:val="FF0000"/>
          <w:kern w:val="0"/>
          <w:lang w:eastAsia="en-GB"/>
          <w14:ligatures w14:val="none"/>
        </w:rPr>
        <w:t xml:space="preserve"> </w:t>
      </w:r>
      <w:r w:rsidRPr="00CA0B35">
        <w:rPr>
          <w:rFonts w:ascii="Arial" w:eastAsia="Times New Roman" w:hAnsi="Arial" w:cs="Arial"/>
          <w:kern w:val="0"/>
          <w:lang w:eastAsia="en-GB"/>
          <w14:ligatures w14:val="none"/>
        </w:rPr>
        <w:t>prejudice, harassing or victimising behaviour by our staff, volunteers or parents whether by:</w:t>
      </w:r>
    </w:p>
    <w:p w14:paraId="67106272" w14:textId="77777777" w:rsidR="00CA0B35" w:rsidRPr="00CA0B35" w:rsidRDefault="00CA0B35" w:rsidP="00CA0B35">
      <w:pPr>
        <w:numPr>
          <w:ilvl w:val="0"/>
          <w:numId w:val="6"/>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lastRenderedPageBreak/>
        <w:t xml:space="preserve">direct discrimination – someone is treated less favourably because of a protected characteristic </w:t>
      </w:r>
      <w:proofErr w:type="gramStart"/>
      <w:r w:rsidRPr="00CA0B35">
        <w:rPr>
          <w:rFonts w:ascii="Arial" w:eastAsia="Times New Roman" w:hAnsi="Arial" w:cs="Arial"/>
          <w:kern w:val="0"/>
          <w:lang w:eastAsia="en-GB"/>
          <w14:ligatures w14:val="none"/>
        </w:rPr>
        <w:t>e.g.</w:t>
      </w:r>
      <w:proofErr w:type="gramEnd"/>
      <w:r w:rsidRPr="00CA0B35">
        <w:rPr>
          <w:rFonts w:ascii="Arial" w:eastAsia="Times New Roman" w:hAnsi="Arial" w:cs="Arial"/>
          <w:kern w:val="0"/>
          <w:lang w:eastAsia="en-GB"/>
          <w14:ligatures w14:val="none"/>
        </w:rPr>
        <w:t xml:space="preserve"> preventing families of a specific ethnic group from using the service;</w:t>
      </w:r>
    </w:p>
    <w:p w14:paraId="7A9DA80C" w14:textId="77777777" w:rsidR="00CA0B35" w:rsidRPr="00CA0B35" w:rsidRDefault="00CA0B35" w:rsidP="00CA0B35">
      <w:pPr>
        <w:numPr>
          <w:ilvl w:val="0"/>
          <w:numId w:val="6"/>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indirect discrimination – someone is affected unfavourably by a general policy </w:t>
      </w:r>
      <w:proofErr w:type="gramStart"/>
      <w:r w:rsidRPr="00CA0B35">
        <w:rPr>
          <w:rFonts w:ascii="Arial" w:eastAsia="Times New Roman" w:hAnsi="Arial" w:cs="Arial"/>
          <w:kern w:val="0"/>
          <w:lang w:eastAsia="en-GB"/>
          <w14:ligatures w14:val="none"/>
        </w:rPr>
        <w:t>e.g.</w:t>
      </w:r>
      <w:proofErr w:type="gramEnd"/>
      <w:r w:rsidRPr="00CA0B35">
        <w:rPr>
          <w:rFonts w:ascii="Arial" w:eastAsia="Times New Roman" w:hAnsi="Arial" w:cs="Arial"/>
          <w:kern w:val="0"/>
          <w:lang w:eastAsia="en-GB"/>
          <w14:ligatures w14:val="none"/>
        </w:rPr>
        <w:t xml:space="preserve"> children must only speak English in the setting;</w:t>
      </w:r>
    </w:p>
    <w:p w14:paraId="0D44BF23" w14:textId="77777777" w:rsidR="00CA0B35" w:rsidRPr="00CA0B35" w:rsidRDefault="00CA0B35" w:rsidP="00CA0B35">
      <w:pPr>
        <w:numPr>
          <w:ilvl w:val="0"/>
          <w:numId w:val="6"/>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discrimination arising from a disability – someone is treated less favourably because of something connected with their disability </w:t>
      </w:r>
      <w:proofErr w:type="gramStart"/>
      <w:r w:rsidRPr="00CA0B35">
        <w:rPr>
          <w:rFonts w:ascii="Arial" w:eastAsia="Times New Roman" w:hAnsi="Arial" w:cs="Arial"/>
          <w:kern w:val="0"/>
          <w:lang w:eastAsia="en-GB"/>
          <w14:ligatures w14:val="none"/>
        </w:rPr>
        <w:t>e.g.</w:t>
      </w:r>
      <w:proofErr w:type="gramEnd"/>
      <w:r w:rsidRPr="00CA0B35">
        <w:rPr>
          <w:rFonts w:ascii="Arial" w:eastAsia="Times New Roman" w:hAnsi="Arial" w:cs="Arial"/>
          <w:kern w:val="0"/>
          <w:lang w:eastAsia="en-GB"/>
          <w14:ligatures w14:val="none"/>
        </w:rPr>
        <w:t xml:space="preserve"> a child with a visual impairment is excluded from an activity;</w:t>
      </w:r>
    </w:p>
    <w:p w14:paraId="21654F0C" w14:textId="77777777" w:rsidR="00CA0B35" w:rsidRPr="00CA0B35" w:rsidRDefault="00CA0B35" w:rsidP="00CA0B35">
      <w:pPr>
        <w:numPr>
          <w:ilvl w:val="0"/>
          <w:numId w:val="6"/>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association – discriminating against someone who is associated with a person with a protected characteristic </w:t>
      </w:r>
      <w:proofErr w:type="gramStart"/>
      <w:r w:rsidRPr="00CA0B35">
        <w:rPr>
          <w:rFonts w:ascii="Arial" w:eastAsia="Times New Roman" w:hAnsi="Arial" w:cs="Arial"/>
          <w:kern w:val="0"/>
          <w:lang w:eastAsia="en-GB"/>
          <w14:ligatures w14:val="none"/>
        </w:rPr>
        <w:t>e.g.</w:t>
      </w:r>
      <w:proofErr w:type="gramEnd"/>
      <w:r w:rsidRPr="00CA0B35">
        <w:rPr>
          <w:rFonts w:ascii="Arial" w:eastAsia="Times New Roman" w:hAnsi="Arial" w:cs="Arial"/>
          <w:kern w:val="0"/>
          <w:lang w:eastAsia="en-GB"/>
          <w14:ligatures w14:val="none"/>
        </w:rPr>
        <w:t xml:space="preserve"> behaving unfavourably to someone who is married to a person from a different cultural background; or</w:t>
      </w:r>
    </w:p>
    <w:p w14:paraId="46965514" w14:textId="77777777" w:rsidR="00CA0B35" w:rsidRPr="00CA0B35" w:rsidRDefault="00CA0B35" w:rsidP="00CA0B35">
      <w:pPr>
        <w:numPr>
          <w:ilvl w:val="0"/>
          <w:numId w:val="6"/>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perception – discrimination on the basis that it is thought someone has a protected characteristic </w:t>
      </w:r>
      <w:proofErr w:type="gramStart"/>
      <w:r w:rsidRPr="00CA0B35">
        <w:rPr>
          <w:rFonts w:ascii="Arial" w:eastAsia="Times New Roman" w:hAnsi="Arial" w:cs="Arial"/>
          <w:kern w:val="0"/>
          <w:lang w:eastAsia="en-GB"/>
          <w14:ligatures w14:val="none"/>
        </w:rPr>
        <w:t>e.g.</w:t>
      </w:r>
      <w:proofErr w:type="gramEnd"/>
      <w:r w:rsidRPr="00CA0B35">
        <w:rPr>
          <w:rFonts w:ascii="Arial" w:eastAsia="Times New Roman" w:hAnsi="Arial" w:cs="Arial"/>
          <w:kern w:val="0"/>
          <w:lang w:eastAsia="en-GB"/>
          <w14:ligatures w14:val="none"/>
        </w:rPr>
        <w:t xml:space="preserve"> making assumptions about someone's sexual orientation.</w:t>
      </w:r>
    </w:p>
    <w:p w14:paraId="104AB251" w14:textId="77777777" w:rsidR="00CA0B35" w:rsidRPr="00CA0B35" w:rsidRDefault="00CA0B35" w:rsidP="00CA0B35">
      <w:pPr>
        <w:numPr>
          <w:ilvl w:val="0"/>
          <w:numId w:val="7"/>
        </w:numPr>
        <w:spacing w:after="0" w:line="360" w:lineRule="auto"/>
        <w:ind w:left="357"/>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will not tolerate behaviour from an adult who demonstrates dislike or prejudice towards individuals who are perceived to be from another country (xenophobia).</w:t>
      </w:r>
    </w:p>
    <w:p w14:paraId="1CA77CEF" w14:textId="77777777" w:rsidR="00CA0B35" w:rsidRPr="00CA0B35" w:rsidRDefault="00CA0B35" w:rsidP="00CA0B35">
      <w:pPr>
        <w:numPr>
          <w:ilvl w:val="0"/>
          <w:numId w:val="7"/>
        </w:numPr>
        <w:spacing w:after="0" w:line="360" w:lineRule="auto"/>
        <w:ind w:left="357"/>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Displaying of openly discriminatory xenophobic and possibly offensive or threatening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60709671" w14:textId="77777777" w:rsidR="00CA0B35" w:rsidRPr="00CA0B35" w:rsidRDefault="00CA0B35" w:rsidP="00CA0B35">
      <w:pPr>
        <w:keepNext/>
        <w:spacing w:after="0" w:line="360" w:lineRule="auto"/>
        <w:outlineLvl w:val="1"/>
        <w:rPr>
          <w:rFonts w:ascii="Arial" w:eastAsia="Times New Roman" w:hAnsi="Arial" w:cs="Times New Roman"/>
          <w:bCs/>
          <w:i/>
          <w:kern w:val="0"/>
          <w:lang w:eastAsia="x-none"/>
          <w14:ligatures w14:val="none"/>
        </w:rPr>
      </w:pPr>
      <w:r w:rsidRPr="00CA0B35">
        <w:rPr>
          <w:rFonts w:ascii="Arial" w:eastAsia="Times New Roman" w:hAnsi="Arial" w:cs="Times New Roman"/>
          <w:bCs/>
          <w:i/>
          <w:kern w:val="0"/>
          <w:lang w:eastAsia="x-none"/>
          <w14:ligatures w14:val="none"/>
        </w:rPr>
        <w:t>Employment</w:t>
      </w:r>
    </w:p>
    <w:p w14:paraId="5A48610A" w14:textId="77777777" w:rsidR="00CA0B35" w:rsidRPr="00CA0B35" w:rsidRDefault="00CA0B35" w:rsidP="00CA0B35">
      <w:pPr>
        <w:numPr>
          <w:ilvl w:val="0"/>
          <w:numId w:val="2"/>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advertise posts and all applicants are judged against explicit and fair criteria.</w:t>
      </w:r>
    </w:p>
    <w:p w14:paraId="25BF9D5E" w14:textId="77777777" w:rsidR="00CA0B35" w:rsidRPr="00CA0B35" w:rsidRDefault="00CA0B35" w:rsidP="00CA0B35">
      <w:pPr>
        <w:numPr>
          <w:ilvl w:val="0"/>
          <w:numId w:val="2"/>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Applicants are welcome from all backgrounds and posts are open to all.</w:t>
      </w:r>
    </w:p>
    <w:p w14:paraId="4304E5BB" w14:textId="77777777" w:rsidR="00CA0B35" w:rsidRPr="00CA0B35" w:rsidRDefault="00CA0B35" w:rsidP="00CA0B35">
      <w:pPr>
        <w:numPr>
          <w:ilvl w:val="0"/>
          <w:numId w:val="2"/>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may use the exemption clauses in relevant legislation to enable the service to best meet the needs of the community.</w:t>
      </w:r>
    </w:p>
    <w:p w14:paraId="2DEE14D2" w14:textId="77777777" w:rsidR="00CA0B35" w:rsidRPr="00CA0B35" w:rsidRDefault="00CA0B35" w:rsidP="00CA0B35">
      <w:pPr>
        <w:keepNext/>
        <w:numPr>
          <w:ilvl w:val="0"/>
          <w:numId w:val="8"/>
        </w:numPr>
        <w:spacing w:after="0" w:line="360" w:lineRule="auto"/>
        <w:outlineLvl w:val="2"/>
        <w:rPr>
          <w:rFonts w:ascii="Arial" w:eastAsia="Times New Roman" w:hAnsi="Arial" w:cs="Times New Roman"/>
          <w:kern w:val="0"/>
          <w:lang w:eastAsia="en-GB"/>
          <w14:ligatures w14:val="none"/>
        </w:rPr>
      </w:pPr>
      <w:r w:rsidRPr="00CA0B35">
        <w:rPr>
          <w:rFonts w:ascii="Arial" w:eastAsia="Times New Roman" w:hAnsi="Arial" w:cs="Times New Roman"/>
          <w:kern w:val="0"/>
          <w:lang w:eastAsia="en-GB"/>
          <w14:ligatures w14:val="none"/>
        </w:rPr>
        <w:t>The applicant who best meets the criteria is offered the post, subject to references and suitability checks. This ensures fairness in the selection process.</w:t>
      </w:r>
    </w:p>
    <w:p w14:paraId="21A1869F" w14:textId="77777777" w:rsidR="00CA0B35" w:rsidRPr="00CA0B35" w:rsidRDefault="00CA0B35" w:rsidP="00CA0B35">
      <w:pPr>
        <w:keepNext/>
        <w:numPr>
          <w:ilvl w:val="0"/>
          <w:numId w:val="8"/>
        </w:numPr>
        <w:spacing w:after="0" w:line="360" w:lineRule="auto"/>
        <w:outlineLvl w:val="2"/>
        <w:rPr>
          <w:rFonts w:ascii="Arial" w:eastAsia="Times New Roman" w:hAnsi="Arial" w:cs="Times New Roman"/>
          <w:kern w:val="0"/>
          <w:lang w:eastAsia="en-GB"/>
          <w14:ligatures w14:val="none"/>
        </w:rPr>
      </w:pPr>
      <w:r w:rsidRPr="00CA0B35">
        <w:rPr>
          <w:rFonts w:ascii="Arial" w:eastAsia="Times New Roman" w:hAnsi="Arial" w:cs="Times New Roman"/>
          <w:kern w:val="0"/>
          <w:lang w:eastAsia="en-GB"/>
          <w14:ligatures w14:val="none"/>
        </w:rPr>
        <w:t>All our job descriptions include a commitment to promoting equality and recognising and respecting diversity as part of their specifications.</w:t>
      </w:r>
    </w:p>
    <w:p w14:paraId="4CB63C6E" w14:textId="77777777" w:rsidR="00CA0B35" w:rsidRPr="00CA0B35" w:rsidRDefault="00CA0B35" w:rsidP="00CA0B35">
      <w:pPr>
        <w:keepNext/>
        <w:numPr>
          <w:ilvl w:val="0"/>
          <w:numId w:val="8"/>
        </w:numPr>
        <w:spacing w:after="0" w:line="360" w:lineRule="auto"/>
        <w:outlineLvl w:val="2"/>
        <w:rPr>
          <w:rFonts w:ascii="Arial" w:eastAsia="Times New Roman" w:hAnsi="Arial" w:cs="Times New Roman"/>
          <w:i/>
          <w:iCs/>
          <w:kern w:val="0"/>
          <w:lang w:eastAsia="x-none"/>
          <w14:ligatures w14:val="none"/>
        </w:rPr>
      </w:pPr>
      <w:r w:rsidRPr="00CA0B35">
        <w:rPr>
          <w:rFonts w:ascii="Arial" w:eastAsia="Times New Roman" w:hAnsi="Arial" w:cs="Arial"/>
          <w:iCs/>
          <w:kern w:val="0"/>
          <w:lang w:eastAsia="x-none"/>
          <w14:ligatures w14:val="none"/>
        </w:rPr>
        <w:t xml:space="preserve">We </w:t>
      </w:r>
      <w:r w:rsidRPr="00CA0B35">
        <w:rPr>
          <w:rFonts w:ascii="Arial" w:eastAsia="Times New Roman" w:hAnsi="Arial" w:cs="Times New Roman"/>
          <w:kern w:val="0"/>
          <w:lang w:eastAsia="en-GB"/>
          <w14:ligatures w14:val="none"/>
        </w:rPr>
        <w:t>monitor our application process to ensure that it is fair and accessible.</w:t>
      </w:r>
    </w:p>
    <w:p w14:paraId="06392A6C" w14:textId="77777777" w:rsidR="00CA0B35" w:rsidRPr="00CA0B35" w:rsidRDefault="00CA0B35" w:rsidP="00CA0B35">
      <w:pPr>
        <w:keepNext/>
        <w:spacing w:after="0" w:line="360" w:lineRule="auto"/>
        <w:outlineLvl w:val="2"/>
        <w:rPr>
          <w:rFonts w:ascii="Arial" w:eastAsia="Times New Roman" w:hAnsi="Arial" w:cs="Times New Roman"/>
          <w:i/>
          <w:iCs/>
          <w:kern w:val="0"/>
          <w:lang w:eastAsia="x-none"/>
          <w14:ligatures w14:val="none"/>
        </w:rPr>
      </w:pPr>
    </w:p>
    <w:p w14:paraId="5A1D1845" w14:textId="77777777" w:rsidR="00CA0B35" w:rsidRPr="00CA0B35" w:rsidRDefault="00CA0B35" w:rsidP="00CA0B35">
      <w:pPr>
        <w:keepNext/>
        <w:spacing w:after="0" w:line="360" w:lineRule="auto"/>
        <w:outlineLvl w:val="2"/>
        <w:rPr>
          <w:rFonts w:ascii="Arial" w:eastAsia="Times New Roman" w:hAnsi="Arial" w:cs="Times New Roman"/>
          <w:i/>
          <w:iCs/>
          <w:kern w:val="0"/>
          <w:lang w:eastAsia="x-none"/>
          <w14:ligatures w14:val="none"/>
        </w:rPr>
      </w:pPr>
      <w:r w:rsidRPr="00CA0B35">
        <w:rPr>
          <w:rFonts w:ascii="Arial" w:eastAsia="Times New Roman" w:hAnsi="Arial" w:cs="Times New Roman"/>
          <w:i/>
          <w:iCs/>
          <w:kern w:val="0"/>
          <w:lang w:eastAsia="x-none"/>
          <w14:ligatures w14:val="none"/>
        </w:rPr>
        <w:t>Training</w:t>
      </w:r>
    </w:p>
    <w:p w14:paraId="29390142" w14:textId="77777777" w:rsidR="00CA0B35" w:rsidRPr="00CA0B35" w:rsidRDefault="00CA0B35" w:rsidP="00CA0B35">
      <w:pPr>
        <w:numPr>
          <w:ilvl w:val="0"/>
          <w:numId w:val="9"/>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seek out training opportunities for our staff and volunteers to enable them to develop anti-discriminatory and inclusive practices.</w:t>
      </w:r>
    </w:p>
    <w:p w14:paraId="0AF213ED" w14:textId="77777777" w:rsidR="00CA0B35" w:rsidRPr="00CA0B35" w:rsidRDefault="00CA0B35" w:rsidP="00CA0B35">
      <w:pPr>
        <w:numPr>
          <w:ilvl w:val="0"/>
          <w:numId w:val="9"/>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lastRenderedPageBreak/>
        <w:t>We ensure that our staff are confident and fully trained in administering relevant medicines and performing invasive care procedures on children when these are required.</w:t>
      </w:r>
    </w:p>
    <w:p w14:paraId="03F32180" w14:textId="77777777" w:rsidR="00CA0B35" w:rsidRPr="00CA0B35" w:rsidRDefault="00CA0B35" w:rsidP="00CA0B35">
      <w:pPr>
        <w:numPr>
          <w:ilvl w:val="0"/>
          <w:numId w:val="9"/>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review our practices to ensure that we are fully implementing our policy for Valuing Diversity and Promoting Equality.</w:t>
      </w:r>
    </w:p>
    <w:p w14:paraId="2158DA08" w14:textId="77777777" w:rsidR="00CA0B35" w:rsidRPr="00CA0B35" w:rsidRDefault="00CA0B35" w:rsidP="00CA0B35">
      <w:pPr>
        <w:spacing w:after="0" w:line="360" w:lineRule="auto"/>
        <w:rPr>
          <w:rFonts w:ascii="Arial" w:eastAsia="Times New Roman" w:hAnsi="Arial" w:cs="Arial"/>
          <w:kern w:val="0"/>
          <w:lang w:eastAsia="en-GB"/>
          <w14:ligatures w14:val="none"/>
        </w:rPr>
      </w:pPr>
    </w:p>
    <w:p w14:paraId="68B13707" w14:textId="77777777" w:rsidR="00CA0B35" w:rsidRPr="00CA0B35" w:rsidRDefault="00CA0B35" w:rsidP="00CA0B35">
      <w:pPr>
        <w:keepNext/>
        <w:spacing w:after="0" w:line="360" w:lineRule="auto"/>
        <w:outlineLvl w:val="2"/>
        <w:rPr>
          <w:rFonts w:ascii="Arial" w:eastAsia="Times New Roman" w:hAnsi="Arial" w:cs="Times New Roman"/>
          <w:i/>
          <w:iCs/>
          <w:kern w:val="0"/>
          <w:lang w:eastAsia="x-none"/>
          <w14:ligatures w14:val="none"/>
        </w:rPr>
      </w:pPr>
      <w:r w:rsidRPr="00CA0B35">
        <w:rPr>
          <w:rFonts w:ascii="Arial" w:eastAsia="Times New Roman" w:hAnsi="Arial" w:cs="Times New Roman"/>
          <w:i/>
          <w:iCs/>
          <w:kern w:val="0"/>
          <w:lang w:eastAsia="x-none"/>
          <w14:ligatures w14:val="none"/>
        </w:rPr>
        <w:t>Curriculum</w:t>
      </w:r>
    </w:p>
    <w:p w14:paraId="7198E460"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The curriculum offered in our setting encourages children to develop positive attitudes about themselves as well as about people who are different from themselves. It encourages development of confidence and </w:t>
      </w:r>
      <w:proofErr w:type="spellStart"/>
      <w:r w:rsidRPr="00CA0B35">
        <w:rPr>
          <w:rFonts w:ascii="Arial" w:eastAsia="Times New Roman" w:hAnsi="Arial" w:cs="Arial"/>
          <w:kern w:val="0"/>
          <w:lang w:eastAsia="en-GB"/>
          <w14:ligatures w14:val="none"/>
        </w:rPr>
        <w:t>self esteem</w:t>
      </w:r>
      <w:proofErr w:type="spellEnd"/>
      <w:r w:rsidRPr="00CA0B35">
        <w:rPr>
          <w:rFonts w:ascii="Arial" w:eastAsia="Times New Roman" w:hAnsi="Arial" w:cs="Arial"/>
          <w:kern w:val="0"/>
          <w:lang w:eastAsia="en-GB"/>
          <w14:ligatures w14:val="none"/>
        </w:rPr>
        <w:t xml:space="preserve">, empathy, critical </w:t>
      </w:r>
      <w:proofErr w:type="gramStart"/>
      <w:r w:rsidRPr="00CA0B35">
        <w:rPr>
          <w:rFonts w:ascii="Arial" w:eastAsia="Times New Roman" w:hAnsi="Arial" w:cs="Arial"/>
          <w:kern w:val="0"/>
          <w:lang w:eastAsia="en-GB"/>
          <w14:ligatures w14:val="none"/>
        </w:rPr>
        <w:t>thinking</w:t>
      </w:r>
      <w:proofErr w:type="gramEnd"/>
      <w:r w:rsidRPr="00CA0B35">
        <w:rPr>
          <w:rFonts w:ascii="Arial" w:eastAsia="Times New Roman" w:hAnsi="Arial" w:cs="Arial"/>
          <w:kern w:val="0"/>
          <w:lang w:eastAsia="en-GB"/>
          <w14:ligatures w14:val="none"/>
        </w:rPr>
        <w:t xml:space="preserve"> and reflection.</w:t>
      </w:r>
    </w:p>
    <w:p w14:paraId="117E391B" w14:textId="77777777" w:rsidR="00CA0B35" w:rsidRPr="00CA0B35" w:rsidRDefault="00CA0B35" w:rsidP="00CA0B35">
      <w:pPr>
        <w:spacing w:after="0" w:line="360" w:lineRule="auto"/>
        <w:rPr>
          <w:rFonts w:ascii="Arial" w:eastAsia="Times New Roman" w:hAnsi="Arial" w:cs="Arial"/>
          <w:kern w:val="0"/>
          <w:lang w:eastAsia="en-GB"/>
          <w14:ligatures w14:val="none"/>
        </w:rPr>
      </w:pPr>
    </w:p>
    <w:p w14:paraId="32616899"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ensure that our practice is fully inclusive by:</w:t>
      </w:r>
    </w:p>
    <w:p w14:paraId="5DF67A5D" w14:textId="77777777" w:rsidR="00CA0B35" w:rsidRPr="00CA0B35" w:rsidRDefault="00CA0B35" w:rsidP="00CA0B35">
      <w:pPr>
        <w:numPr>
          <w:ilvl w:val="0"/>
          <w:numId w:val="3"/>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creating an environment of mutual respect and </w:t>
      </w:r>
      <w:proofErr w:type="gramStart"/>
      <w:r w:rsidRPr="00CA0B35">
        <w:rPr>
          <w:rFonts w:ascii="Arial" w:eastAsia="Times New Roman" w:hAnsi="Arial" w:cs="Arial"/>
          <w:kern w:val="0"/>
          <w:lang w:eastAsia="en-GB"/>
          <w14:ligatures w14:val="none"/>
        </w:rPr>
        <w:t>tolerance;</w:t>
      </w:r>
      <w:proofErr w:type="gramEnd"/>
    </w:p>
    <w:p w14:paraId="53C1383F" w14:textId="77777777" w:rsidR="00CA0B35" w:rsidRPr="00CA0B35" w:rsidRDefault="00CA0B35" w:rsidP="00CA0B35">
      <w:pPr>
        <w:numPr>
          <w:ilvl w:val="0"/>
          <w:numId w:val="3"/>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modelling desirable behaviour to children and helping children to understand that discriminatory behaviour and remarks are hurtful and </w:t>
      </w:r>
      <w:proofErr w:type="gramStart"/>
      <w:r w:rsidRPr="00CA0B35">
        <w:rPr>
          <w:rFonts w:ascii="Arial" w:eastAsia="Times New Roman" w:hAnsi="Arial" w:cs="Arial"/>
          <w:kern w:val="0"/>
          <w:lang w:eastAsia="en-GB"/>
          <w14:ligatures w14:val="none"/>
        </w:rPr>
        <w:t>unacceptable;</w:t>
      </w:r>
      <w:proofErr w:type="gramEnd"/>
    </w:p>
    <w:p w14:paraId="3697A965" w14:textId="77777777" w:rsidR="00CA0B35" w:rsidRPr="00CA0B35" w:rsidRDefault="00CA0B35" w:rsidP="00CA0B35">
      <w:pPr>
        <w:numPr>
          <w:ilvl w:val="0"/>
          <w:numId w:val="3"/>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positively reflecting the widest possible range of communities within </w:t>
      </w:r>
      <w:proofErr w:type="gramStart"/>
      <w:r w:rsidRPr="00CA0B35">
        <w:rPr>
          <w:rFonts w:ascii="Arial" w:eastAsia="Times New Roman" w:hAnsi="Arial" w:cs="Arial"/>
          <w:kern w:val="0"/>
          <w:lang w:eastAsia="en-GB"/>
          <w14:ligatures w14:val="none"/>
        </w:rPr>
        <w:t>resources;</w:t>
      </w:r>
      <w:proofErr w:type="gramEnd"/>
    </w:p>
    <w:p w14:paraId="734A5FBB" w14:textId="77777777" w:rsidR="00CA0B35" w:rsidRPr="00CA0B35" w:rsidRDefault="00CA0B35" w:rsidP="00CA0B35">
      <w:pPr>
        <w:numPr>
          <w:ilvl w:val="0"/>
          <w:numId w:val="3"/>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avoiding use of stereotypes or derogatory images within our books or any other visual </w:t>
      </w:r>
      <w:proofErr w:type="gramStart"/>
      <w:r w:rsidRPr="00CA0B35">
        <w:rPr>
          <w:rFonts w:ascii="Arial" w:eastAsia="Times New Roman" w:hAnsi="Arial" w:cs="Arial"/>
          <w:kern w:val="0"/>
          <w:lang w:eastAsia="en-GB"/>
          <w14:ligatures w14:val="none"/>
        </w:rPr>
        <w:t>materials;</w:t>
      </w:r>
      <w:proofErr w:type="gramEnd"/>
    </w:p>
    <w:p w14:paraId="07477330" w14:textId="77777777" w:rsidR="00CA0B35" w:rsidRPr="00CA0B35" w:rsidRDefault="00CA0B35" w:rsidP="00CA0B35">
      <w:pPr>
        <w:numPr>
          <w:ilvl w:val="0"/>
          <w:numId w:val="3"/>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celebrating locally observed festivals and holy </w:t>
      </w:r>
      <w:proofErr w:type="gramStart"/>
      <w:r w:rsidRPr="00CA0B35">
        <w:rPr>
          <w:rFonts w:ascii="Arial" w:eastAsia="Times New Roman" w:hAnsi="Arial" w:cs="Arial"/>
          <w:kern w:val="0"/>
          <w:lang w:eastAsia="en-GB"/>
          <w14:ligatures w14:val="none"/>
        </w:rPr>
        <w:t>days;</w:t>
      </w:r>
      <w:proofErr w:type="gramEnd"/>
    </w:p>
    <w:p w14:paraId="5B1A9B6D" w14:textId="77777777" w:rsidR="00CA0B35" w:rsidRPr="00CA0B35" w:rsidRDefault="00CA0B35" w:rsidP="00CA0B35">
      <w:pPr>
        <w:numPr>
          <w:ilvl w:val="0"/>
          <w:numId w:val="3"/>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ensuring that children learning English as an additional language have full access to the curriculum and are supported in their </w:t>
      </w:r>
      <w:proofErr w:type="gramStart"/>
      <w:r w:rsidRPr="00CA0B35">
        <w:rPr>
          <w:rFonts w:ascii="Arial" w:eastAsia="Times New Roman" w:hAnsi="Arial" w:cs="Arial"/>
          <w:kern w:val="0"/>
          <w:lang w:eastAsia="en-GB"/>
          <w14:ligatures w14:val="none"/>
        </w:rPr>
        <w:t>learning;</w:t>
      </w:r>
      <w:proofErr w:type="gramEnd"/>
      <w:r w:rsidRPr="00CA0B35">
        <w:rPr>
          <w:rFonts w:ascii="Arial" w:eastAsia="Times New Roman" w:hAnsi="Arial" w:cs="Arial"/>
          <w:kern w:val="0"/>
          <w:lang w:eastAsia="en-GB"/>
          <w14:ligatures w14:val="none"/>
        </w:rPr>
        <w:t xml:space="preserve"> </w:t>
      </w:r>
    </w:p>
    <w:p w14:paraId="26C99E22" w14:textId="77777777" w:rsidR="00CA0B35" w:rsidRPr="00CA0B35" w:rsidRDefault="00CA0B35" w:rsidP="00CA0B35">
      <w:pPr>
        <w:numPr>
          <w:ilvl w:val="0"/>
          <w:numId w:val="3"/>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ensuring that disabled children with and without special educational needs are fully </w:t>
      </w:r>
      <w:proofErr w:type="gramStart"/>
      <w:r w:rsidRPr="00CA0B35">
        <w:rPr>
          <w:rFonts w:ascii="Arial" w:eastAsia="Times New Roman" w:hAnsi="Arial" w:cs="Arial"/>
          <w:kern w:val="0"/>
          <w:lang w:eastAsia="en-GB"/>
          <w14:ligatures w14:val="none"/>
        </w:rPr>
        <w:t>supported;</w:t>
      </w:r>
      <w:proofErr w:type="gramEnd"/>
    </w:p>
    <w:p w14:paraId="1FC449A8" w14:textId="77777777" w:rsidR="00CA0B35" w:rsidRPr="00CA0B35" w:rsidRDefault="00CA0B35" w:rsidP="00CA0B35">
      <w:pPr>
        <w:numPr>
          <w:ilvl w:val="0"/>
          <w:numId w:val="3"/>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ensuring that children speaking languages other than English are supported in the maintenance and development of their home </w:t>
      </w:r>
      <w:proofErr w:type="gramStart"/>
      <w:r w:rsidRPr="00CA0B35">
        <w:rPr>
          <w:rFonts w:ascii="Arial" w:eastAsia="Times New Roman" w:hAnsi="Arial" w:cs="Arial"/>
          <w:kern w:val="0"/>
          <w:lang w:eastAsia="en-GB"/>
          <w14:ligatures w14:val="none"/>
        </w:rPr>
        <w:t>languages</w:t>
      </w:r>
      <w:proofErr w:type="gramEnd"/>
    </w:p>
    <w:p w14:paraId="484A7A90" w14:textId="77777777" w:rsidR="00CA0B35" w:rsidRPr="00CA0B35" w:rsidRDefault="00CA0B35" w:rsidP="00CA0B35">
      <w:pPr>
        <w:spacing w:after="0" w:line="360" w:lineRule="auto"/>
        <w:rPr>
          <w:rFonts w:ascii="Arial" w:eastAsia="Times New Roman" w:hAnsi="Arial" w:cs="Arial"/>
          <w:kern w:val="0"/>
          <w:lang w:eastAsia="en-GB"/>
          <w14:ligatures w14:val="none"/>
        </w:rPr>
      </w:pPr>
    </w:p>
    <w:p w14:paraId="6C4CB98E"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will ensure that our environment is as accessible as possible for all visitors and service users. We do this by:</w:t>
      </w:r>
    </w:p>
    <w:p w14:paraId="56777538" w14:textId="77777777" w:rsidR="00CA0B35" w:rsidRPr="00CA0B35" w:rsidRDefault="00CA0B35" w:rsidP="00CA0B35">
      <w:pPr>
        <w:numPr>
          <w:ilvl w:val="0"/>
          <w:numId w:val="3"/>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undertaking an access audit to establish if the setting is accessible to all disabled children and adults. If access to the setting is found to treat disabled children or adults less favourably, then we make reasonable adjustments to accommodate the needs of disabled children and adults.</w:t>
      </w:r>
    </w:p>
    <w:p w14:paraId="3FD8D044" w14:textId="77777777" w:rsidR="00CA0B35" w:rsidRPr="00CA0B35" w:rsidRDefault="00CA0B35" w:rsidP="00CA0B35">
      <w:pPr>
        <w:numPr>
          <w:ilvl w:val="0"/>
          <w:numId w:val="3"/>
        </w:num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fully differentiating the environment, </w:t>
      </w:r>
      <w:proofErr w:type="gramStart"/>
      <w:r w:rsidRPr="00CA0B35">
        <w:rPr>
          <w:rFonts w:ascii="Arial" w:eastAsia="Times New Roman" w:hAnsi="Arial" w:cs="Arial"/>
          <w:kern w:val="0"/>
          <w:lang w:eastAsia="en-GB"/>
          <w14:ligatures w14:val="none"/>
        </w:rPr>
        <w:t>resources</w:t>
      </w:r>
      <w:proofErr w:type="gramEnd"/>
      <w:r w:rsidRPr="00CA0B35">
        <w:rPr>
          <w:rFonts w:ascii="Arial" w:eastAsia="Times New Roman" w:hAnsi="Arial" w:cs="Arial"/>
          <w:kern w:val="0"/>
          <w:lang w:eastAsia="en-GB"/>
          <w14:ligatures w14:val="none"/>
        </w:rPr>
        <w:t xml:space="preserve"> and curriculum to accommodate a wide range of learning, physical and sensory needs.</w:t>
      </w:r>
    </w:p>
    <w:p w14:paraId="7BBAA242" w14:textId="77777777" w:rsidR="00CA0B35" w:rsidRPr="00CA0B35" w:rsidRDefault="00CA0B35" w:rsidP="00CA0B35">
      <w:pPr>
        <w:spacing w:after="0" w:line="360" w:lineRule="auto"/>
        <w:contextualSpacing/>
        <w:rPr>
          <w:rFonts w:ascii="Arial" w:eastAsia="Times New Roman" w:hAnsi="Arial" w:cs="Arial"/>
          <w:kern w:val="0"/>
          <w:lang w:eastAsia="en-GB"/>
          <w14:ligatures w14:val="none"/>
        </w:rPr>
      </w:pPr>
    </w:p>
    <w:p w14:paraId="41EFAAD9" w14:textId="77777777" w:rsidR="00CA0B35" w:rsidRPr="00CA0B35" w:rsidRDefault="00CA0B35" w:rsidP="00CA0B35">
      <w:pPr>
        <w:spacing w:after="0" w:line="360" w:lineRule="auto"/>
        <w:contextualSpacing/>
        <w:rPr>
          <w:rFonts w:ascii="Arial" w:eastAsia="Times New Roman" w:hAnsi="Arial" w:cs="Arial"/>
          <w:i/>
          <w:kern w:val="0"/>
          <w:lang w:eastAsia="en-GB"/>
          <w14:ligatures w14:val="none"/>
        </w:rPr>
      </w:pPr>
      <w:r w:rsidRPr="00CA0B35">
        <w:rPr>
          <w:rFonts w:ascii="Arial" w:eastAsia="Times New Roman" w:hAnsi="Arial" w:cs="Arial"/>
          <w:i/>
          <w:kern w:val="0"/>
          <w:lang w:eastAsia="en-GB"/>
          <w14:ligatures w14:val="none"/>
        </w:rPr>
        <w:t>Valuing diversity in families</w:t>
      </w:r>
    </w:p>
    <w:p w14:paraId="227A1DD3" w14:textId="77777777" w:rsidR="00CA0B35" w:rsidRPr="00CA0B35" w:rsidRDefault="00CA0B35" w:rsidP="00CA0B35">
      <w:pPr>
        <w:numPr>
          <w:ilvl w:val="0"/>
          <w:numId w:val="10"/>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welcome the diversity of family lifestyles and work with all families.</w:t>
      </w:r>
    </w:p>
    <w:p w14:paraId="41D6FD12" w14:textId="77777777" w:rsidR="00CA0B35" w:rsidRPr="00CA0B35" w:rsidRDefault="00CA0B35" w:rsidP="00CA0B35">
      <w:pPr>
        <w:numPr>
          <w:ilvl w:val="0"/>
          <w:numId w:val="10"/>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lastRenderedPageBreak/>
        <w:t>We encourage children to contribute stories of their everyday life to the setting.</w:t>
      </w:r>
    </w:p>
    <w:p w14:paraId="6FB77813" w14:textId="77777777" w:rsidR="00CA0B35" w:rsidRPr="00CA0B35" w:rsidRDefault="00CA0B35" w:rsidP="00CA0B35">
      <w:pPr>
        <w:numPr>
          <w:ilvl w:val="0"/>
          <w:numId w:val="10"/>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We encourage mothers, </w:t>
      </w:r>
      <w:proofErr w:type="gramStart"/>
      <w:r w:rsidRPr="00CA0B35">
        <w:rPr>
          <w:rFonts w:ascii="Arial" w:eastAsia="Times New Roman" w:hAnsi="Arial" w:cs="Arial"/>
          <w:kern w:val="0"/>
          <w:lang w:eastAsia="en-GB"/>
          <w14:ligatures w14:val="none"/>
        </w:rPr>
        <w:t>fathers</w:t>
      </w:r>
      <w:proofErr w:type="gramEnd"/>
      <w:r w:rsidRPr="00CA0B35">
        <w:rPr>
          <w:rFonts w:ascii="Arial" w:eastAsia="Times New Roman" w:hAnsi="Arial" w:cs="Arial"/>
          <w:kern w:val="0"/>
          <w:lang w:eastAsia="en-GB"/>
          <w14:ligatures w14:val="none"/>
        </w:rPr>
        <w:t xml:space="preserve"> and other carers to take part in the life of the setting and to contribute fully.</w:t>
      </w:r>
    </w:p>
    <w:p w14:paraId="6C865741" w14:textId="77777777" w:rsidR="00CA0B35" w:rsidRPr="00CA0B35" w:rsidRDefault="00CA0B35" w:rsidP="00CA0B35">
      <w:pPr>
        <w:numPr>
          <w:ilvl w:val="0"/>
          <w:numId w:val="10"/>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For families who speak languages in addition to English, we will develop means to encourage their full inclusion.</w:t>
      </w:r>
    </w:p>
    <w:p w14:paraId="78CE373F" w14:textId="77777777" w:rsidR="00CA0B35" w:rsidRPr="00CA0B35" w:rsidRDefault="00CA0B35" w:rsidP="00CA0B35">
      <w:pPr>
        <w:numPr>
          <w:ilvl w:val="0"/>
          <w:numId w:val="10"/>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offer a flexible payment system for families experiencing financial difficulties and offer information regarding sources of financial support.</w:t>
      </w:r>
    </w:p>
    <w:p w14:paraId="1A2A559D" w14:textId="77777777" w:rsidR="00CA0B35" w:rsidRPr="00CA0B35" w:rsidRDefault="00CA0B35" w:rsidP="00CA0B35">
      <w:pPr>
        <w:numPr>
          <w:ilvl w:val="0"/>
          <w:numId w:val="10"/>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take positive action to encourage disadvantaged and under-represented groups to use the setting.</w:t>
      </w:r>
    </w:p>
    <w:p w14:paraId="652326E6" w14:textId="77777777" w:rsidR="00CA0B35" w:rsidRPr="00CA0B35" w:rsidRDefault="00CA0B35" w:rsidP="00CA0B35">
      <w:pPr>
        <w:spacing w:after="0" w:line="360" w:lineRule="auto"/>
        <w:contextualSpacing/>
        <w:rPr>
          <w:rFonts w:ascii="Arial" w:eastAsia="Times New Roman" w:hAnsi="Arial" w:cs="Arial"/>
          <w:kern w:val="0"/>
          <w:lang w:eastAsia="en-GB"/>
          <w14:ligatures w14:val="none"/>
        </w:rPr>
      </w:pPr>
    </w:p>
    <w:p w14:paraId="10982E9B" w14:textId="77777777" w:rsidR="00CA0B35" w:rsidRPr="00CA0B35" w:rsidRDefault="00CA0B35" w:rsidP="00CA0B35">
      <w:pPr>
        <w:spacing w:after="0" w:line="360" w:lineRule="auto"/>
        <w:contextualSpacing/>
        <w:rPr>
          <w:rFonts w:ascii="Arial" w:eastAsia="Times New Roman" w:hAnsi="Arial" w:cs="Arial"/>
          <w:i/>
          <w:kern w:val="0"/>
          <w:lang w:eastAsia="en-GB"/>
          <w14:ligatures w14:val="none"/>
        </w:rPr>
      </w:pPr>
      <w:r w:rsidRPr="00CA0B35">
        <w:rPr>
          <w:rFonts w:ascii="Arial" w:eastAsia="Times New Roman" w:hAnsi="Arial" w:cs="Arial"/>
          <w:i/>
          <w:kern w:val="0"/>
          <w:lang w:eastAsia="en-GB"/>
          <w14:ligatures w14:val="none"/>
        </w:rPr>
        <w:t>Food</w:t>
      </w:r>
    </w:p>
    <w:p w14:paraId="3940BD1C" w14:textId="77777777" w:rsidR="00CA0B35" w:rsidRPr="00CA0B35" w:rsidRDefault="00CA0B35" w:rsidP="00CA0B35">
      <w:pPr>
        <w:numPr>
          <w:ilvl w:val="0"/>
          <w:numId w:val="11"/>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We work in partnership with parents to ensure that dietary requirements of children that arise from their medical, religious or cultural needs are met </w:t>
      </w:r>
      <w:proofErr w:type="gramStart"/>
      <w:r w:rsidRPr="00CA0B35">
        <w:rPr>
          <w:rFonts w:ascii="Arial" w:eastAsia="Times New Roman" w:hAnsi="Arial" w:cs="Arial"/>
          <w:kern w:val="0"/>
          <w:lang w:eastAsia="en-GB"/>
          <w14:ligatures w14:val="none"/>
        </w:rPr>
        <w:t>where ever</w:t>
      </w:r>
      <w:proofErr w:type="gramEnd"/>
      <w:r w:rsidRPr="00CA0B35">
        <w:rPr>
          <w:rFonts w:ascii="Arial" w:eastAsia="Times New Roman" w:hAnsi="Arial" w:cs="Arial"/>
          <w:kern w:val="0"/>
          <w:lang w:eastAsia="en-GB"/>
          <w14:ligatures w14:val="none"/>
        </w:rPr>
        <w:t xml:space="preserve"> possible.</w:t>
      </w:r>
    </w:p>
    <w:p w14:paraId="03A3BBFC" w14:textId="77777777" w:rsidR="00CA0B35" w:rsidRPr="00CA0B35" w:rsidRDefault="00CA0B35" w:rsidP="00CA0B35">
      <w:pPr>
        <w:numPr>
          <w:ilvl w:val="0"/>
          <w:numId w:val="11"/>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help children to learn about a range of food, and of cultural approaches to mealtimes and eating, and to respect the differences among them.</w:t>
      </w:r>
    </w:p>
    <w:p w14:paraId="3B6F59BC" w14:textId="77777777" w:rsidR="00CA0B35" w:rsidRPr="00CA0B35" w:rsidRDefault="00CA0B35" w:rsidP="00CA0B35">
      <w:pPr>
        <w:spacing w:after="0" w:line="360" w:lineRule="auto"/>
        <w:contextualSpacing/>
        <w:rPr>
          <w:rFonts w:ascii="Arial" w:eastAsia="Times New Roman" w:hAnsi="Arial" w:cs="Arial"/>
          <w:kern w:val="0"/>
          <w:lang w:eastAsia="en-GB"/>
          <w14:ligatures w14:val="none"/>
        </w:rPr>
      </w:pPr>
    </w:p>
    <w:p w14:paraId="39D25B10" w14:textId="77777777" w:rsidR="00CA0B35" w:rsidRPr="00CA0B35" w:rsidRDefault="00CA0B35" w:rsidP="00CA0B35">
      <w:pPr>
        <w:spacing w:after="0" w:line="360" w:lineRule="auto"/>
        <w:contextualSpacing/>
        <w:rPr>
          <w:rFonts w:ascii="Arial" w:eastAsia="Times New Roman" w:hAnsi="Arial" w:cs="Arial"/>
          <w:i/>
          <w:kern w:val="0"/>
          <w:lang w:eastAsia="en-GB"/>
          <w14:ligatures w14:val="none"/>
        </w:rPr>
      </w:pPr>
      <w:r w:rsidRPr="00CA0B35">
        <w:rPr>
          <w:rFonts w:ascii="Arial" w:eastAsia="Times New Roman" w:hAnsi="Arial" w:cs="Arial"/>
          <w:i/>
          <w:kern w:val="0"/>
          <w:lang w:eastAsia="en-GB"/>
          <w14:ligatures w14:val="none"/>
        </w:rPr>
        <w:t>Meetings</w:t>
      </w:r>
    </w:p>
    <w:p w14:paraId="55FC3F84" w14:textId="77777777" w:rsidR="00CA0B35" w:rsidRPr="00CA0B35" w:rsidRDefault="00CA0B35" w:rsidP="00CA0B35">
      <w:pPr>
        <w:numPr>
          <w:ilvl w:val="0"/>
          <w:numId w:val="12"/>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Meetings are arranged to ensure that all families who wish to may be involved in the running of the setting.</w:t>
      </w:r>
    </w:p>
    <w:p w14:paraId="491D8877" w14:textId="77777777" w:rsidR="00CA0B35" w:rsidRPr="00CA0B35" w:rsidRDefault="00CA0B35" w:rsidP="00CA0B35">
      <w:pPr>
        <w:numPr>
          <w:ilvl w:val="0"/>
          <w:numId w:val="12"/>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positively encourage fathers to be involved in the setting, especially those fathers who do not live with the child.</w:t>
      </w:r>
    </w:p>
    <w:p w14:paraId="0D090B16" w14:textId="77777777" w:rsidR="00CA0B35" w:rsidRPr="00CA0B35" w:rsidRDefault="00CA0B35" w:rsidP="00CA0B35">
      <w:pPr>
        <w:numPr>
          <w:ilvl w:val="0"/>
          <w:numId w:val="12"/>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Information about meetings is communicated in a variety of ways - written, verbal and where resources allow in translation – to ensure that all mothers and fathers have information about, and access to, the meetings.</w:t>
      </w:r>
    </w:p>
    <w:p w14:paraId="2EFAF3E8" w14:textId="77777777" w:rsidR="00CA0B35" w:rsidRPr="00CA0B35" w:rsidRDefault="00CA0B35" w:rsidP="00CA0B35">
      <w:pPr>
        <w:spacing w:after="0" w:line="360" w:lineRule="auto"/>
        <w:contextualSpacing/>
        <w:rPr>
          <w:rFonts w:ascii="Arial" w:eastAsia="Times New Roman" w:hAnsi="Arial" w:cs="Arial"/>
          <w:kern w:val="0"/>
          <w:lang w:eastAsia="en-GB"/>
          <w14:ligatures w14:val="none"/>
        </w:rPr>
      </w:pPr>
    </w:p>
    <w:p w14:paraId="6C6BC580" w14:textId="77777777" w:rsidR="00CA0B35" w:rsidRPr="00CA0B35" w:rsidRDefault="00CA0B35" w:rsidP="00CA0B35">
      <w:pPr>
        <w:spacing w:after="0" w:line="360" w:lineRule="auto"/>
        <w:contextualSpacing/>
        <w:rPr>
          <w:rFonts w:ascii="Arial" w:eastAsia="Times New Roman" w:hAnsi="Arial" w:cs="Arial"/>
          <w:i/>
          <w:kern w:val="0"/>
          <w:lang w:eastAsia="en-GB"/>
          <w14:ligatures w14:val="none"/>
        </w:rPr>
      </w:pPr>
      <w:r w:rsidRPr="00CA0B35">
        <w:rPr>
          <w:rFonts w:ascii="Arial" w:eastAsia="Times New Roman" w:hAnsi="Arial" w:cs="Arial"/>
          <w:i/>
          <w:kern w:val="0"/>
          <w:lang w:eastAsia="en-GB"/>
          <w14:ligatures w14:val="none"/>
        </w:rPr>
        <w:t>Monitoring and reviewing</w:t>
      </w:r>
    </w:p>
    <w:p w14:paraId="7D849E81" w14:textId="77777777" w:rsidR="00CA0B35" w:rsidRPr="00CA0B35" w:rsidRDefault="00CA0B35" w:rsidP="00CA0B35">
      <w:pPr>
        <w:numPr>
          <w:ilvl w:val="0"/>
          <w:numId w:val="13"/>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So that our policies and procedures remain effective, we monitor and review them annually to ensure our strategies meet our overall aims to promote equality, inclusion and to value diversity.</w:t>
      </w:r>
    </w:p>
    <w:p w14:paraId="63C1C75A" w14:textId="77777777" w:rsidR="00CA0B35" w:rsidRPr="00CA0B35" w:rsidRDefault="00CA0B35" w:rsidP="00CA0B35">
      <w:pPr>
        <w:numPr>
          <w:ilvl w:val="0"/>
          <w:numId w:val="13"/>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provide a complaints procedure and a complaints summary record for parents to see.</w:t>
      </w:r>
    </w:p>
    <w:p w14:paraId="1C09B7B7" w14:textId="77777777" w:rsidR="00CA0B35" w:rsidRPr="00CA0B35" w:rsidRDefault="00CA0B35" w:rsidP="00CA0B35">
      <w:pPr>
        <w:spacing w:after="0" w:line="360" w:lineRule="auto"/>
        <w:contextualSpacing/>
        <w:rPr>
          <w:rFonts w:ascii="Arial" w:eastAsia="Times New Roman" w:hAnsi="Arial" w:cs="Arial"/>
          <w:i/>
          <w:kern w:val="0"/>
          <w:lang w:eastAsia="en-GB"/>
          <w14:ligatures w14:val="none"/>
        </w:rPr>
      </w:pPr>
    </w:p>
    <w:p w14:paraId="3BD9B029" w14:textId="77777777" w:rsidR="00CA0B35" w:rsidRPr="00CA0B35" w:rsidRDefault="00CA0B35" w:rsidP="00CA0B35">
      <w:pPr>
        <w:spacing w:after="0" w:line="360" w:lineRule="auto"/>
        <w:contextualSpacing/>
        <w:rPr>
          <w:rFonts w:ascii="Arial" w:eastAsia="Times New Roman" w:hAnsi="Arial" w:cs="Arial"/>
          <w:i/>
          <w:kern w:val="0"/>
          <w:lang w:eastAsia="en-GB"/>
          <w14:ligatures w14:val="none"/>
        </w:rPr>
      </w:pPr>
      <w:r w:rsidRPr="00CA0B35">
        <w:rPr>
          <w:rFonts w:ascii="Arial" w:eastAsia="Times New Roman" w:hAnsi="Arial" w:cs="Arial"/>
          <w:i/>
          <w:kern w:val="0"/>
          <w:lang w:eastAsia="en-GB"/>
          <w14:ligatures w14:val="none"/>
        </w:rPr>
        <w:t>Public Sector Equality Duty</w:t>
      </w:r>
    </w:p>
    <w:p w14:paraId="2947F614" w14:textId="77777777" w:rsidR="00CA0B35" w:rsidRPr="00CA0B35" w:rsidRDefault="00CA0B35" w:rsidP="00CA0B35">
      <w:pPr>
        <w:numPr>
          <w:ilvl w:val="0"/>
          <w:numId w:val="14"/>
        </w:num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We have regard to the duty to eliminate discrimination, promote equality of opportunity, foster good relations between people who share a protected characteristic and those who do not.</w:t>
      </w:r>
    </w:p>
    <w:p w14:paraId="48B8274B" w14:textId="77777777" w:rsidR="00CA0B35" w:rsidRPr="00CA0B35" w:rsidRDefault="00CA0B35" w:rsidP="00CA0B35">
      <w:pPr>
        <w:spacing w:after="0" w:line="360" w:lineRule="auto"/>
        <w:contextualSpacing/>
        <w:rPr>
          <w:rFonts w:ascii="Arial" w:eastAsia="Times New Roman" w:hAnsi="Arial" w:cs="Arial"/>
          <w:kern w:val="0"/>
          <w:lang w:eastAsia="en-GB"/>
          <w14:ligatures w14:val="none"/>
        </w:rPr>
      </w:pPr>
    </w:p>
    <w:p w14:paraId="5BC853C4" w14:textId="77777777" w:rsidR="00CA0B35" w:rsidRPr="00CA0B35" w:rsidRDefault="00CA0B35" w:rsidP="00CA0B35">
      <w:pPr>
        <w:spacing w:after="0" w:line="360" w:lineRule="auto"/>
        <w:contextualSpacing/>
        <w:rPr>
          <w:rFonts w:ascii="Arial" w:eastAsia="Times New Roman" w:hAnsi="Arial" w:cs="Arial"/>
          <w:b/>
          <w:kern w:val="0"/>
          <w:lang w:eastAsia="en-GB"/>
          <w14:ligatures w14:val="none"/>
        </w:rPr>
      </w:pPr>
      <w:r w:rsidRPr="00CA0B35">
        <w:rPr>
          <w:rFonts w:ascii="Arial" w:eastAsia="Times New Roman" w:hAnsi="Arial" w:cs="Arial"/>
          <w:b/>
          <w:kern w:val="0"/>
          <w:lang w:eastAsia="en-GB"/>
          <w14:ligatures w14:val="none"/>
        </w:rPr>
        <w:lastRenderedPageBreak/>
        <w:t>Legal framework</w:t>
      </w:r>
    </w:p>
    <w:p w14:paraId="2F427925" w14:textId="77777777" w:rsidR="00CA0B35" w:rsidRPr="00CA0B35" w:rsidRDefault="00CA0B35" w:rsidP="00CA0B35">
      <w:pPr>
        <w:spacing w:after="0" w:line="360" w:lineRule="auto"/>
        <w:contextualSpacing/>
        <w:rPr>
          <w:rFonts w:ascii="Arial" w:eastAsia="Times New Roman" w:hAnsi="Arial" w:cs="Arial"/>
          <w:kern w:val="0"/>
          <w:lang w:eastAsia="en-GB"/>
          <w14:ligatures w14:val="none"/>
        </w:rPr>
      </w:pPr>
    </w:p>
    <w:p w14:paraId="242E4C59" w14:textId="77777777" w:rsidR="00CA0B35" w:rsidRPr="00CA0B35" w:rsidRDefault="00CA0B35" w:rsidP="00CA0B35">
      <w:p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The Equality Act (2010)</w:t>
      </w:r>
    </w:p>
    <w:p w14:paraId="1F33A5E3" w14:textId="77777777" w:rsidR="00CA0B35" w:rsidRPr="00CA0B35" w:rsidRDefault="00CA0B35" w:rsidP="00CA0B35">
      <w:p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Children Act (1989) &amp; (2004)</w:t>
      </w:r>
    </w:p>
    <w:p w14:paraId="1B6FA7BF" w14:textId="77777777" w:rsidR="00CA0B35" w:rsidRPr="00CA0B35" w:rsidRDefault="00CA0B35" w:rsidP="00CA0B35">
      <w:p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Children and Families Act (2014)</w:t>
      </w:r>
    </w:p>
    <w:p w14:paraId="2582F94B" w14:textId="77777777" w:rsidR="00CA0B35" w:rsidRPr="00CA0B35" w:rsidRDefault="00CA0B35" w:rsidP="00CA0B35">
      <w:pPr>
        <w:spacing w:after="0" w:line="360" w:lineRule="auto"/>
        <w:contextualSpacing/>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 xml:space="preserve">Special Educational Needs and Disabilities Code of Practice (2014) </w:t>
      </w:r>
    </w:p>
    <w:p w14:paraId="2CA280D9" w14:textId="77777777" w:rsidR="00CA0B35" w:rsidRPr="00CA0B35" w:rsidRDefault="00CA0B35" w:rsidP="00CA0B35">
      <w:pPr>
        <w:spacing w:after="0" w:line="360" w:lineRule="auto"/>
        <w:contextualSpacing/>
        <w:rPr>
          <w:rFonts w:ascii="Arial" w:eastAsia="Times New Roman" w:hAnsi="Arial" w:cs="Arial"/>
          <w:b/>
          <w:kern w:val="0"/>
          <w:lang w:eastAsia="en-GB"/>
          <w14:ligatures w14:val="none"/>
        </w:rPr>
      </w:pPr>
    </w:p>
    <w:tbl>
      <w:tblPr>
        <w:tblW w:w="5000" w:type="pct"/>
        <w:tblLook w:val="01E0" w:firstRow="1" w:lastRow="1" w:firstColumn="1" w:lastColumn="1" w:noHBand="0" w:noVBand="0"/>
      </w:tblPr>
      <w:tblGrid>
        <w:gridCol w:w="4153"/>
        <w:gridCol w:w="3145"/>
        <w:gridCol w:w="1728"/>
      </w:tblGrid>
      <w:tr w:rsidR="00CA0B35" w:rsidRPr="00CA0B35" w14:paraId="32EA352E" w14:textId="77777777" w:rsidTr="00750A8A">
        <w:tc>
          <w:tcPr>
            <w:tcW w:w="2301" w:type="pct"/>
          </w:tcPr>
          <w:p w14:paraId="7135CD0F"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This policy was adopted by</w:t>
            </w:r>
          </w:p>
        </w:tc>
        <w:tc>
          <w:tcPr>
            <w:tcW w:w="1742" w:type="pct"/>
            <w:tcBorders>
              <w:bottom w:val="single" w:sz="4" w:space="0" w:color="7030A0"/>
            </w:tcBorders>
            <w:shd w:val="clear" w:color="auto" w:fill="auto"/>
          </w:tcPr>
          <w:p w14:paraId="3808BC8C"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The Learning Meadow</w:t>
            </w:r>
          </w:p>
        </w:tc>
        <w:tc>
          <w:tcPr>
            <w:tcW w:w="957" w:type="pct"/>
          </w:tcPr>
          <w:p w14:paraId="423629B1" w14:textId="77777777" w:rsidR="00CA0B35" w:rsidRPr="00CA0B35" w:rsidRDefault="00CA0B35" w:rsidP="00CA0B35">
            <w:pPr>
              <w:spacing w:after="0" w:line="360" w:lineRule="auto"/>
              <w:rPr>
                <w:rFonts w:ascii="Arial" w:eastAsia="Times New Roman" w:hAnsi="Arial" w:cs="Arial"/>
                <w:i/>
                <w:kern w:val="0"/>
                <w:lang w:eastAsia="en-GB"/>
                <w14:ligatures w14:val="none"/>
              </w:rPr>
            </w:pPr>
            <w:r w:rsidRPr="00CA0B35">
              <w:rPr>
                <w:rFonts w:ascii="Arial" w:eastAsia="Times New Roman" w:hAnsi="Arial" w:cs="Arial"/>
                <w:i/>
                <w:kern w:val="0"/>
                <w:lang w:eastAsia="en-GB"/>
                <w14:ligatures w14:val="none"/>
              </w:rPr>
              <w:t>(</w:t>
            </w:r>
            <w:proofErr w:type="gramStart"/>
            <w:r w:rsidRPr="00CA0B35">
              <w:rPr>
                <w:rFonts w:ascii="Arial" w:eastAsia="Times New Roman" w:hAnsi="Arial" w:cs="Arial"/>
                <w:i/>
                <w:kern w:val="0"/>
                <w:lang w:eastAsia="en-GB"/>
                <w14:ligatures w14:val="none"/>
              </w:rPr>
              <w:t>name</w:t>
            </w:r>
            <w:proofErr w:type="gramEnd"/>
            <w:r w:rsidRPr="00CA0B35">
              <w:rPr>
                <w:rFonts w:ascii="Arial" w:eastAsia="Times New Roman" w:hAnsi="Arial" w:cs="Arial"/>
                <w:i/>
                <w:kern w:val="0"/>
                <w:lang w:eastAsia="en-GB"/>
                <w14:ligatures w14:val="none"/>
              </w:rPr>
              <w:t xml:space="preserve"> of provider)</w:t>
            </w:r>
          </w:p>
        </w:tc>
      </w:tr>
      <w:tr w:rsidR="00CA0B35" w:rsidRPr="00CA0B35" w14:paraId="06150B7F" w14:textId="77777777" w:rsidTr="00750A8A">
        <w:tc>
          <w:tcPr>
            <w:tcW w:w="2301" w:type="pct"/>
          </w:tcPr>
          <w:p w14:paraId="5E07034B"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On</w:t>
            </w:r>
          </w:p>
        </w:tc>
        <w:tc>
          <w:tcPr>
            <w:tcW w:w="1742" w:type="pct"/>
            <w:tcBorders>
              <w:top w:val="single" w:sz="4" w:space="0" w:color="7030A0"/>
              <w:bottom w:val="single" w:sz="4" w:space="0" w:color="7030A0"/>
            </w:tcBorders>
          </w:tcPr>
          <w:p w14:paraId="4E164F6D"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October 2018</w:t>
            </w:r>
          </w:p>
        </w:tc>
        <w:tc>
          <w:tcPr>
            <w:tcW w:w="957" w:type="pct"/>
          </w:tcPr>
          <w:p w14:paraId="48F1FA1D" w14:textId="77777777" w:rsidR="00CA0B35" w:rsidRPr="00CA0B35" w:rsidRDefault="00CA0B35" w:rsidP="00CA0B35">
            <w:pPr>
              <w:spacing w:after="0" w:line="360" w:lineRule="auto"/>
              <w:rPr>
                <w:rFonts w:ascii="Arial" w:eastAsia="Times New Roman" w:hAnsi="Arial" w:cs="Arial"/>
                <w:i/>
                <w:kern w:val="0"/>
                <w:lang w:eastAsia="en-GB"/>
                <w14:ligatures w14:val="none"/>
              </w:rPr>
            </w:pPr>
            <w:r w:rsidRPr="00CA0B35">
              <w:rPr>
                <w:rFonts w:ascii="Arial" w:eastAsia="Times New Roman" w:hAnsi="Arial" w:cs="Arial"/>
                <w:i/>
                <w:kern w:val="0"/>
                <w:lang w:eastAsia="en-GB"/>
                <w14:ligatures w14:val="none"/>
              </w:rPr>
              <w:t>(date)</w:t>
            </w:r>
          </w:p>
        </w:tc>
      </w:tr>
      <w:tr w:rsidR="00CA0B35" w:rsidRPr="00CA0B35" w14:paraId="3DEF6D21" w14:textId="77777777" w:rsidTr="00750A8A">
        <w:tc>
          <w:tcPr>
            <w:tcW w:w="2301" w:type="pct"/>
          </w:tcPr>
          <w:p w14:paraId="7066BC42"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Date to be reviewed</w:t>
            </w:r>
          </w:p>
        </w:tc>
        <w:tc>
          <w:tcPr>
            <w:tcW w:w="1742" w:type="pct"/>
            <w:tcBorders>
              <w:top w:val="single" w:sz="4" w:space="0" w:color="7030A0"/>
              <w:bottom w:val="single" w:sz="4" w:space="0" w:color="7030A0"/>
            </w:tcBorders>
          </w:tcPr>
          <w:p w14:paraId="305127DD"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October 2019</w:t>
            </w:r>
          </w:p>
        </w:tc>
        <w:tc>
          <w:tcPr>
            <w:tcW w:w="957" w:type="pct"/>
          </w:tcPr>
          <w:p w14:paraId="347314BD" w14:textId="77777777" w:rsidR="00CA0B35" w:rsidRPr="00CA0B35" w:rsidRDefault="00CA0B35" w:rsidP="00CA0B35">
            <w:pPr>
              <w:spacing w:after="0" w:line="360" w:lineRule="auto"/>
              <w:rPr>
                <w:rFonts w:ascii="Arial" w:eastAsia="Times New Roman" w:hAnsi="Arial" w:cs="Arial"/>
                <w:i/>
                <w:kern w:val="0"/>
                <w:lang w:eastAsia="en-GB"/>
                <w14:ligatures w14:val="none"/>
              </w:rPr>
            </w:pPr>
            <w:r w:rsidRPr="00CA0B35">
              <w:rPr>
                <w:rFonts w:ascii="Arial" w:eastAsia="Times New Roman" w:hAnsi="Arial" w:cs="Arial"/>
                <w:i/>
                <w:kern w:val="0"/>
                <w:lang w:eastAsia="en-GB"/>
                <w14:ligatures w14:val="none"/>
              </w:rPr>
              <w:t>Thereafter annually</w:t>
            </w:r>
          </w:p>
        </w:tc>
      </w:tr>
      <w:tr w:rsidR="00CA0B35" w:rsidRPr="00CA0B35" w14:paraId="40D454FA" w14:textId="77777777" w:rsidTr="00750A8A">
        <w:tc>
          <w:tcPr>
            <w:tcW w:w="2301" w:type="pct"/>
          </w:tcPr>
          <w:p w14:paraId="253A55FE"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Signed on behalf of the provider</w:t>
            </w:r>
          </w:p>
        </w:tc>
        <w:tc>
          <w:tcPr>
            <w:tcW w:w="2699" w:type="pct"/>
            <w:gridSpan w:val="2"/>
            <w:tcBorders>
              <w:bottom w:val="single" w:sz="4" w:space="0" w:color="7030A0"/>
            </w:tcBorders>
          </w:tcPr>
          <w:p w14:paraId="4A01C44B" w14:textId="77777777" w:rsidR="00CA0B35" w:rsidRPr="00CA0B35" w:rsidRDefault="00CA0B35" w:rsidP="00CA0B35">
            <w:pPr>
              <w:spacing w:after="0" w:line="360" w:lineRule="auto"/>
              <w:rPr>
                <w:rFonts w:ascii="Arial" w:eastAsia="Times New Roman" w:hAnsi="Arial" w:cs="Arial"/>
                <w:kern w:val="0"/>
                <w:lang w:eastAsia="en-GB"/>
                <w14:ligatures w14:val="none"/>
              </w:rPr>
            </w:pPr>
          </w:p>
        </w:tc>
      </w:tr>
      <w:tr w:rsidR="00CA0B35" w:rsidRPr="00CA0B35" w14:paraId="13773DCC"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CCCCB98"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Name of signatory</w:t>
            </w:r>
          </w:p>
        </w:tc>
        <w:tc>
          <w:tcPr>
            <w:tcW w:w="2699" w:type="pct"/>
            <w:gridSpan w:val="2"/>
            <w:tcBorders>
              <w:top w:val="single" w:sz="4" w:space="0" w:color="7030A0"/>
              <w:left w:val="nil"/>
              <w:bottom w:val="single" w:sz="4" w:space="0" w:color="7030A0"/>
              <w:right w:val="nil"/>
            </w:tcBorders>
          </w:tcPr>
          <w:p w14:paraId="47AB58B7"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Dawn Pirie</w:t>
            </w:r>
          </w:p>
        </w:tc>
      </w:tr>
      <w:tr w:rsidR="00CA0B35" w:rsidRPr="00CA0B35" w14:paraId="7EB151C7"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08A825D"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Role of signatory (</w:t>
            </w:r>
            <w:proofErr w:type="gramStart"/>
            <w:r w:rsidRPr="00CA0B35">
              <w:rPr>
                <w:rFonts w:ascii="Arial" w:eastAsia="Times New Roman" w:hAnsi="Arial" w:cs="Arial"/>
                <w:kern w:val="0"/>
                <w:lang w:eastAsia="en-GB"/>
                <w14:ligatures w14:val="none"/>
              </w:rPr>
              <w:t>e.g.</w:t>
            </w:r>
            <w:proofErr w:type="gramEnd"/>
            <w:r w:rsidRPr="00CA0B35">
              <w:rPr>
                <w:rFonts w:ascii="Arial" w:eastAsia="Times New Roman" w:hAnsi="Arial" w:cs="Arial"/>
                <w:kern w:val="0"/>
                <w:lang w:eastAsia="en-GB"/>
                <w14:ligatures w14:val="none"/>
              </w:rPr>
              <w:t xml:space="preserve"> chair, director or owner)</w:t>
            </w:r>
          </w:p>
        </w:tc>
        <w:tc>
          <w:tcPr>
            <w:tcW w:w="2699" w:type="pct"/>
            <w:gridSpan w:val="2"/>
            <w:tcBorders>
              <w:top w:val="single" w:sz="4" w:space="0" w:color="7030A0"/>
              <w:left w:val="nil"/>
              <w:bottom w:val="single" w:sz="4" w:space="0" w:color="7030A0"/>
              <w:right w:val="nil"/>
            </w:tcBorders>
          </w:tcPr>
          <w:p w14:paraId="3CB82006" w14:textId="77777777" w:rsidR="00CA0B35" w:rsidRPr="00CA0B35" w:rsidRDefault="00CA0B35" w:rsidP="00CA0B35">
            <w:pPr>
              <w:spacing w:after="0" w:line="360" w:lineRule="auto"/>
              <w:rPr>
                <w:rFonts w:ascii="Arial" w:eastAsia="Times New Roman" w:hAnsi="Arial" w:cs="Arial"/>
                <w:kern w:val="0"/>
                <w:lang w:eastAsia="en-GB"/>
                <w14:ligatures w14:val="none"/>
              </w:rPr>
            </w:pPr>
            <w:r w:rsidRPr="00CA0B35">
              <w:rPr>
                <w:rFonts w:ascii="Arial" w:eastAsia="Times New Roman" w:hAnsi="Arial" w:cs="Arial"/>
                <w:kern w:val="0"/>
                <w:lang w:eastAsia="en-GB"/>
                <w14:ligatures w14:val="none"/>
              </w:rPr>
              <w:t>Owner/manager</w:t>
            </w:r>
          </w:p>
        </w:tc>
      </w:tr>
    </w:tbl>
    <w:p w14:paraId="32FD667D" w14:textId="77777777" w:rsidR="002B3A49" w:rsidRDefault="002B3A49"/>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9482484">
    <w:abstractNumId w:val="5"/>
  </w:num>
  <w:num w:numId="2" w16cid:durableId="1344437383">
    <w:abstractNumId w:val="13"/>
  </w:num>
  <w:num w:numId="3" w16cid:durableId="618344871">
    <w:abstractNumId w:val="6"/>
  </w:num>
  <w:num w:numId="4" w16cid:durableId="463430418">
    <w:abstractNumId w:val="0"/>
  </w:num>
  <w:num w:numId="5" w16cid:durableId="2113011988">
    <w:abstractNumId w:val="7"/>
  </w:num>
  <w:num w:numId="6" w16cid:durableId="419957747">
    <w:abstractNumId w:val="8"/>
  </w:num>
  <w:num w:numId="7" w16cid:durableId="685837415">
    <w:abstractNumId w:val="11"/>
  </w:num>
  <w:num w:numId="8" w16cid:durableId="2076274376">
    <w:abstractNumId w:val="3"/>
  </w:num>
  <w:num w:numId="9" w16cid:durableId="1243682895">
    <w:abstractNumId w:val="2"/>
  </w:num>
  <w:num w:numId="10" w16cid:durableId="1274240652">
    <w:abstractNumId w:val="12"/>
  </w:num>
  <w:num w:numId="11" w16cid:durableId="2111463369">
    <w:abstractNumId w:val="9"/>
  </w:num>
  <w:num w:numId="12" w16cid:durableId="1685546435">
    <w:abstractNumId w:val="10"/>
  </w:num>
  <w:num w:numId="13" w16cid:durableId="850290801">
    <w:abstractNumId w:val="1"/>
  </w:num>
  <w:num w:numId="14" w16cid:durableId="45837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35"/>
    <w:rsid w:val="002B3A49"/>
    <w:rsid w:val="00CA0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9A384A"/>
  <w15:chartTrackingRefBased/>
  <w15:docId w15:val="{67D381DF-56A8-4B6D-AAA6-840B389D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2023-08-04T13:13:00Z</dcterms:created>
  <dcterms:modified xsi:type="dcterms:W3CDTF">2023-08-04T13:13:00Z</dcterms:modified>
</cp:coreProperties>
</file>